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87" w:rsidRDefault="008A40ED" w:rsidP="00B57FBD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-280670</wp:posOffset>
            </wp:positionV>
            <wp:extent cx="1630800" cy="331200"/>
            <wp:effectExtent l="0" t="0" r="7620" b="0"/>
            <wp:wrapTight wrapText="bothSides">
              <wp:wrapPolygon edited="0">
                <wp:start x="10346" y="1244"/>
                <wp:lineTo x="1009" y="6219"/>
                <wp:lineTo x="0" y="7463"/>
                <wp:lineTo x="252" y="19900"/>
                <wp:lineTo x="20439" y="19900"/>
                <wp:lineTo x="21449" y="13681"/>
                <wp:lineTo x="20944" y="6219"/>
                <wp:lineTo x="11355" y="1244"/>
                <wp:lineTo x="10346" y="1244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ficar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12F" w:rsidRPr="0007512F" w:rsidRDefault="001E2DA6" w:rsidP="0007512F">
      <w:pPr>
        <w:spacing w:after="0"/>
        <w:ind w:right="-426"/>
        <w:rPr>
          <w:b/>
        </w:rPr>
      </w:pPr>
      <w:r>
        <w:rPr>
          <w:b/>
          <w:sz w:val="40"/>
          <w:szCs w:val="40"/>
        </w:rPr>
        <w:t xml:space="preserve">PC </w:t>
      </w:r>
      <w:bookmarkStart w:id="0" w:name="_GoBack"/>
      <w:bookmarkEnd w:id="0"/>
      <w:r w:rsidR="00B57FBD" w:rsidRPr="00B57FBD">
        <w:rPr>
          <w:b/>
          <w:sz w:val="40"/>
          <w:szCs w:val="40"/>
        </w:rPr>
        <w:t xml:space="preserve">BHT </w:t>
      </w:r>
      <w:r w:rsidR="008A40ED">
        <w:rPr>
          <w:b/>
          <w:sz w:val="40"/>
          <w:szCs w:val="40"/>
        </w:rPr>
        <w:t>301</w:t>
      </w:r>
      <w:r w:rsidR="00D931E5">
        <w:rPr>
          <w:b/>
          <w:sz w:val="40"/>
          <w:szCs w:val="40"/>
        </w:rPr>
        <w:t>5</w:t>
      </w:r>
      <w:r w:rsidR="00823280">
        <w:rPr>
          <w:b/>
          <w:sz w:val="40"/>
          <w:szCs w:val="40"/>
        </w:rPr>
        <w:t xml:space="preserve"> </w:t>
      </w:r>
      <w:r w:rsidR="00C056EA">
        <w:rPr>
          <w:b/>
          <w:sz w:val="40"/>
          <w:szCs w:val="40"/>
        </w:rPr>
        <w:t>ZASTŘIHOVAČ VLASŮ A VOUSŮ</w:t>
      </w:r>
    </w:p>
    <w:p w:rsidR="00B57FBD" w:rsidRPr="002067C1" w:rsidRDefault="00B57FBD" w:rsidP="00B57FBD">
      <w:pPr>
        <w:pStyle w:val="Nadpis1"/>
        <w:jc w:val="both"/>
        <w:rPr>
          <w:rFonts w:asciiTheme="majorHAnsi" w:hAnsiTheme="majorHAnsi"/>
          <w:sz w:val="18"/>
          <w:szCs w:val="18"/>
        </w:rPr>
      </w:pPr>
      <w:r w:rsidRPr="002067C1">
        <w:rPr>
          <w:rFonts w:asciiTheme="majorHAnsi" w:hAnsiTheme="majorHAnsi"/>
          <w:sz w:val="18"/>
          <w:szCs w:val="18"/>
        </w:rPr>
        <w:t>Bezpečnostní pokyny</w:t>
      </w:r>
    </w:p>
    <w:p w:rsidR="00B57FBD" w:rsidRPr="002067C1" w:rsidRDefault="00B57FBD" w:rsidP="00B57FBD">
      <w:pPr>
        <w:numPr>
          <w:ilvl w:val="0"/>
          <w:numId w:val="1"/>
        </w:numPr>
        <w:spacing w:before="60" w:after="60" w:line="240" w:lineRule="auto"/>
        <w:jc w:val="both"/>
        <w:rPr>
          <w:rStyle w:val="longtext"/>
          <w:rFonts w:asciiTheme="majorHAnsi" w:hAnsiTheme="majorHAnsi"/>
          <w:sz w:val="20"/>
          <w:szCs w:val="20"/>
        </w:rPr>
      </w:pPr>
      <w:r w:rsidRPr="002067C1">
        <w:rPr>
          <w:rStyle w:val="longtext"/>
          <w:rFonts w:asciiTheme="majorHAnsi" w:hAnsiTheme="majorHAnsi"/>
          <w:sz w:val="20"/>
          <w:szCs w:val="20"/>
          <w:shd w:val="clear" w:color="auto" w:fill="FFFFFF"/>
        </w:rPr>
        <w:t>Před použitím tohoto přístroje si pečlivě přečtěte tuto uživatelskou příručku a uchovejte si ji spolu se záručním listem, dokladem o koupi, a pokud je to možné, s původním obalem včetně jeho vnitřního balení.</w:t>
      </w:r>
    </w:p>
    <w:p w:rsidR="00B57FBD" w:rsidRPr="002067C1" w:rsidRDefault="00B57FBD" w:rsidP="00B57FBD">
      <w:pPr>
        <w:numPr>
          <w:ilvl w:val="0"/>
          <w:numId w:val="1"/>
        </w:numPr>
        <w:spacing w:before="60" w:after="60" w:line="240" w:lineRule="auto"/>
        <w:jc w:val="both"/>
        <w:rPr>
          <w:rStyle w:val="longtext"/>
          <w:rFonts w:asciiTheme="majorHAnsi" w:hAnsiTheme="majorHAnsi"/>
          <w:sz w:val="20"/>
          <w:szCs w:val="20"/>
        </w:rPr>
      </w:pPr>
      <w:r w:rsidRPr="002067C1">
        <w:rPr>
          <w:rStyle w:val="longtext"/>
          <w:rFonts w:asciiTheme="majorHAnsi" w:hAnsiTheme="majorHAnsi"/>
          <w:sz w:val="20"/>
          <w:szCs w:val="20"/>
          <w:shd w:val="clear" w:color="auto" w:fill="FFFFFF"/>
        </w:rPr>
        <w:t>Používejte přístroj pouze k určenému účelu.</w:t>
      </w:r>
    </w:p>
    <w:p w:rsidR="00B57FBD" w:rsidRPr="002067C1" w:rsidRDefault="00B57FBD" w:rsidP="00B57FBD">
      <w:pPr>
        <w:numPr>
          <w:ilvl w:val="0"/>
          <w:numId w:val="1"/>
        </w:numPr>
        <w:spacing w:before="60" w:after="60" w:line="240" w:lineRule="auto"/>
        <w:jc w:val="both"/>
        <w:rPr>
          <w:rStyle w:val="longtext"/>
          <w:rFonts w:asciiTheme="majorHAnsi" w:hAnsiTheme="majorHAnsi"/>
          <w:sz w:val="20"/>
          <w:szCs w:val="20"/>
        </w:rPr>
      </w:pPr>
      <w:r w:rsidRPr="002067C1">
        <w:rPr>
          <w:rStyle w:val="longtext"/>
          <w:rFonts w:asciiTheme="majorHAnsi" w:hAnsiTheme="majorHAnsi"/>
          <w:sz w:val="20"/>
          <w:szCs w:val="20"/>
          <w:shd w:val="clear" w:color="auto" w:fill="FFFFFF"/>
        </w:rPr>
        <w:t>Přístroj není určen pro komerční využití.</w:t>
      </w:r>
    </w:p>
    <w:p w:rsidR="00B57FBD" w:rsidRPr="002067C1" w:rsidRDefault="00B57FBD" w:rsidP="00B57FBD">
      <w:pPr>
        <w:numPr>
          <w:ilvl w:val="0"/>
          <w:numId w:val="1"/>
        </w:numPr>
        <w:spacing w:before="60" w:after="60" w:line="240" w:lineRule="auto"/>
        <w:jc w:val="both"/>
        <w:rPr>
          <w:rStyle w:val="longtext"/>
          <w:rFonts w:asciiTheme="majorHAnsi" w:hAnsiTheme="majorHAnsi"/>
          <w:sz w:val="20"/>
          <w:szCs w:val="20"/>
        </w:rPr>
      </w:pPr>
      <w:r w:rsidRPr="002067C1">
        <w:rPr>
          <w:rStyle w:val="longtext"/>
          <w:rFonts w:asciiTheme="majorHAnsi" w:hAnsiTheme="majorHAnsi"/>
          <w:sz w:val="20"/>
          <w:szCs w:val="20"/>
          <w:shd w:val="clear" w:color="auto" w:fill="FFFFFF"/>
        </w:rPr>
        <w:t xml:space="preserve">Nepoužívejte přístroj ve venkovním prostoru. </w:t>
      </w:r>
      <w:r w:rsidRPr="002067C1">
        <w:rPr>
          <w:rStyle w:val="longtext"/>
          <w:rFonts w:asciiTheme="majorHAnsi" w:hAnsiTheme="majorHAnsi"/>
          <w:sz w:val="20"/>
          <w:szCs w:val="20"/>
        </w:rPr>
        <w:t xml:space="preserve">Chraňte jej před horkem, </w:t>
      </w:r>
      <w:r w:rsidRPr="002067C1">
        <w:rPr>
          <w:rStyle w:val="longtext"/>
          <w:rFonts w:asciiTheme="majorHAnsi" w:hAnsiTheme="majorHAnsi"/>
          <w:sz w:val="20"/>
          <w:szCs w:val="20"/>
          <w:shd w:val="clear" w:color="auto" w:fill="FFFFFF"/>
        </w:rPr>
        <w:t xml:space="preserve">přímým slunečním zářením, vlhkostí (neponořujte do kapaliny). </w:t>
      </w:r>
    </w:p>
    <w:p w:rsidR="00B57FBD" w:rsidRPr="002067C1" w:rsidRDefault="00B57FBD" w:rsidP="00B57FBD">
      <w:pPr>
        <w:numPr>
          <w:ilvl w:val="0"/>
          <w:numId w:val="1"/>
        </w:numPr>
        <w:spacing w:before="60" w:after="60" w:line="240" w:lineRule="auto"/>
        <w:jc w:val="both"/>
        <w:rPr>
          <w:rStyle w:val="longtext"/>
          <w:rFonts w:asciiTheme="majorHAnsi" w:hAnsiTheme="majorHAnsi"/>
          <w:sz w:val="20"/>
          <w:szCs w:val="20"/>
        </w:rPr>
      </w:pPr>
      <w:r w:rsidRPr="002067C1">
        <w:rPr>
          <w:rStyle w:val="longtext"/>
          <w:rFonts w:asciiTheme="majorHAnsi" w:hAnsiTheme="majorHAnsi"/>
          <w:sz w:val="20"/>
          <w:szCs w:val="20"/>
        </w:rPr>
        <w:t>Je-li přístroj v provozu, neponechávejte jej</w:t>
      </w:r>
      <w:r w:rsidRPr="002067C1">
        <w:rPr>
          <w:rStyle w:val="longtext"/>
          <w:rFonts w:asciiTheme="majorHAnsi" w:hAnsiTheme="majorHAnsi"/>
          <w:sz w:val="20"/>
          <w:szCs w:val="20"/>
          <w:shd w:val="clear" w:color="auto" w:fill="FFFFFF"/>
        </w:rPr>
        <w:t xml:space="preserve"> bez dozoru.</w:t>
      </w:r>
    </w:p>
    <w:p w:rsidR="00B57FBD" w:rsidRPr="002067C1" w:rsidRDefault="00B57FBD" w:rsidP="00B57FBD">
      <w:pPr>
        <w:numPr>
          <w:ilvl w:val="0"/>
          <w:numId w:val="1"/>
        </w:numPr>
        <w:spacing w:before="60" w:after="60" w:line="240" w:lineRule="auto"/>
        <w:jc w:val="both"/>
        <w:rPr>
          <w:rStyle w:val="longtext"/>
          <w:rFonts w:asciiTheme="majorHAnsi" w:hAnsiTheme="majorHAnsi"/>
          <w:sz w:val="20"/>
          <w:szCs w:val="20"/>
        </w:rPr>
      </w:pPr>
      <w:r w:rsidRPr="002067C1">
        <w:rPr>
          <w:rStyle w:val="longtext"/>
          <w:rFonts w:asciiTheme="majorHAnsi" w:hAnsiTheme="majorHAnsi"/>
          <w:sz w:val="20"/>
          <w:szCs w:val="20"/>
          <w:shd w:val="clear" w:color="auto" w:fill="FFFFFF"/>
        </w:rPr>
        <w:t xml:space="preserve">Přístroj nepoužívejte, vykazuje-li známky poruchy, či poškození. </w:t>
      </w:r>
    </w:p>
    <w:p w:rsidR="002067C1" w:rsidRPr="0007512F" w:rsidRDefault="00B57FBD" w:rsidP="0007512F">
      <w:pPr>
        <w:numPr>
          <w:ilvl w:val="0"/>
          <w:numId w:val="1"/>
        </w:numPr>
        <w:spacing w:before="60" w:after="60" w:line="240" w:lineRule="auto"/>
        <w:jc w:val="both"/>
        <w:rPr>
          <w:rFonts w:asciiTheme="majorHAnsi" w:hAnsiTheme="majorHAnsi"/>
          <w:sz w:val="20"/>
          <w:szCs w:val="20"/>
        </w:rPr>
      </w:pPr>
      <w:r w:rsidRPr="002067C1">
        <w:rPr>
          <w:rStyle w:val="longtext"/>
          <w:rFonts w:asciiTheme="majorHAnsi" w:hAnsiTheme="majorHAnsi"/>
          <w:sz w:val="20"/>
          <w:szCs w:val="20"/>
          <w:shd w:val="clear" w:color="auto" w:fill="FFFFFF"/>
        </w:rPr>
        <w:t>V případě závady se nepokoušejte přístroj opravit svépomocí, vždy se obraťte na autorizovaného odborníka.</w:t>
      </w:r>
    </w:p>
    <w:p w:rsidR="002067C1" w:rsidRPr="002067C1" w:rsidRDefault="002067C1" w:rsidP="002067C1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  <w:sz w:val="20"/>
          <w:szCs w:val="20"/>
        </w:rPr>
      </w:pPr>
      <w:r w:rsidRPr="002067C1">
        <w:rPr>
          <w:rFonts w:eastAsia="AvenirLTPro-Heavy" w:cstheme="minorHAnsi"/>
          <w:b/>
          <w:sz w:val="20"/>
          <w:szCs w:val="20"/>
        </w:rPr>
        <w:t>Děti a slabé osoby</w:t>
      </w:r>
    </w:p>
    <w:p w:rsidR="002067C1" w:rsidRPr="002067C1" w:rsidRDefault="002067C1" w:rsidP="002067C1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2067C1">
        <w:rPr>
          <w:rFonts w:eastAsia="AvenirLTPro-Heavy" w:cstheme="minorHAnsi"/>
          <w:sz w:val="20"/>
          <w:szCs w:val="20"/>
        </w:rPr>
        <w:t>• Z důvodu zajištění bezpečnosti Vašich dětí neponechávejte v jejich dosahu žádné součásti obalu (pl</w:t>
      </w:r>
      <w:r w:rsidR="0059329F">
        <w:rPr>
          <w:rFonts w:eastAsia="AvenirLTPro-Heavy" w:cstheme="minorHAnsi"/>
          <w:sz w:val="20"/>
          <w:szCs w:val="20"/>
        </w:rPr>
        <w:t>astové pytlíky, kartón, polystyren</w:t>
      </w:r>
      <w:r w:rsidRPr="002067C1">
        <w:rPr>
          <w:rFonts w:eastAsia="AvenirLTPro-Heavy" w:cstheme="minorHAnsi"/>
          <w:sz w:val="20"/>
          <w:szCs w:val="20"/>
        </w:rPr>
        <w:t xml:space="preserve"> atd.).</w:t>
      </w:r>
    </w:p>
    <w:p w:rsidR="002067C1" w:rsidRPr="002067C1" w:rsidRDefault="002067C1" w:rsidP="002067C1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  <w:sz w:val="20"/>
          <w:szCs w:val="20"/>
        </w:rPr>
      </w:pPr>
      <w:r w:rsidRPr="002067C1">
        <w:rPr>
          <w:rFonts w:eastAsia="AvenirLTPro-Heavy" w:cstheme="minorHAnsi"/>
          <w:b/>
          <w:sz w:val="20"/>
          <w:szCs w:val="20"/>
        </w:rPr>
        <w:t>VÝSTRAHA!</w:t>
      </w:r>
    </w:p>
    <w:p w:rsidR="002067C1" w:rsidRPr="002067C1" w:rsidRDefault="002067C1" w:rsidP="002067C1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2067C1">
        <w:rPr>
          <w:rFonts w:eastAsia="AvenirLTPro-Heavy" w:cstheme="minorHAnsi"/>
          <w:sz w:val="20"/>
          <w:szCs w:val="20"/>
        </w:rPr>
        <w:t>Zabraňte tomu, aby si malé děti hrály s fólií. Hrozí nebezpečí udušení!</w:t>
      </w:r>
    </w:p>
    <w:p w:rsidR="002067C1" w:rsidRPr="002067C1" w:rsidRDefault="002067C1" w:rsidP="002067C1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2067C1">
        <w:rPr>
          <w:rFonts w:eastAsia="AvenirLTPro-Heavy" w:cstheme="minorHAnsi"/>
          <w:sz w:val="20"/>
          <w:szCs w:val="20"/>
        </w:rPr>
        <w:t xml:space="preserve">• Tento přístroj není určen k tomu, aby ho používaly osoby (včetně dětí) s omezenými fyzickými, smyslovými a duševními vlastnostmi nebo s nedostatkem zkušeností a/nebo nedostatkem znalostí, s výjimkou případů, </w:t>
      </w:r>
    </w:p>
    <w:p w:rsidR="002067C1" w:rsidRPr="002067C1" w:rsidRDefault="002067C1" w:rsidP="002067C1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2067C1">
        <w:rPr>
          <w:rFonts w:eastAsia="AvenirLTPro-Heavy" w:cstheme="minorHAnsi"/>
          <w:sz w:val="20"/>
          <w:szCs w:val="20"/>
        </w:rPr>
        <w:t>že by na ně dohlížela osoba odpovědná za bezpečnost nebo od ní obdržely pokyny, jak se má přístroj používat.</w:t>
      </w:r>
    </w:p>
    <w:p w:rsidR="002067C1" w:rsidRPr="002067C1" w:rsidRDefault="002067C1" w:rsidP="002067C1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2067C1">
        <w:rPr>
          <w:rFonts w:eastAsia="AvenirLTPro-Heavy" w:cstheme="minorHAnsi"/>
          <w:sz w:val="20"/>
          <w:szCs w:val="20"/>
        </w:rPr>
        <w:t xml:space="preserve">• Mělo by se dohlížet na děti, aby se zajistilo, že si s přístrojem nehrají.  </w:t>
      </w:r>
    </w:p>
    <w:p w:rsidR="002067C1" w:rsidRPr="002067C1" w:rsidRDefault="002067C1" w:rsidP="002067C1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  <w:sz w:val="20"/>
          <w:szCs w:val="20"/>
        </w:rPr>
      </w:pPr>
      <w:r w:rsidRPr="002067C1">
        <w:rPr>
          <w:rFonts w:eastAsia="AvenirLTPro-Heavy" w:cstheme="minorHAnsi"/>
          <w:b/>
          <w:sz w:val="20"/>
          <w:szCs w:val="20"/>
        </w:rPr>
        <w:t>Symboly v tomto návodu k obsluze.</w:t>
      </w:r>
    </w:p>
    <w:p w:rsidR="002067C1" w:rsidRPr="002067C1" w:rsidRDefault="002067C1" w:rsidP="002067C1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2067C1">
        <w:rPr>
          <w:rFonts w:eastAsia="AvenirLTPro-Heavy" w:cstheme="minorHAnsi"/>
          <w:sz w:val="20"/>
          <w:szCs w:val="20"/>
        </w:rPr>
        <w:t>Důležitá upozornění pro Vaši bezpečnost jsou speciálně označena. Bezpodmínečně</w:t>
      </w:r>
    </w:p>
    <w:p w:rsidR="002067C1" w:rsidRPr="002067C1" w:rsidRDefault="002067C1" w:rsidP="002067C1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2067C1">
        <w:rPr>
          <w:rFonts w:eastAsia="AvenirLTPro-Heavy" w:cstheme="minorHAnsi"/>
          <w:sz w:val="20"/>
          <w:szCs w:val="20"/>
        </w:rPr>
        <w:t>dbejte těchto upozornění, aby nedošlo k nehodám a škodám na přístroji.</w:t>
      </w:r>
    </w:p>
    <w:p w:rsidR="002067C1" w:rsidRPr="002067C1" w:rsidRDefault="002067C1" w:rsidP="002067C1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2067C1">
        <w:rPr>
          <w:rFonts w:eastAsia="AvenirLTPro-Heavy" w:cstheme="minorHAnsi"/>
          <w:sz w:val="20"/>
          <w:szCs w:val="20"/>
        </w:rPr>
        <w:t>VÝSTRAHA:</w:t>
      </w:r>
    </w:p>
    <w:p w:rsidR="002067C1" w:rsidRPr="002067C1" w:rsidRDefault="002067C1" w:rsidP="002067C1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2067C1">
        <w:rPr>
          <w:rFonts w:eastAsia="AvenirLTPro-Heavy" w:cstheme="minorHAnsi"/>
          <w:sz w:val="20"/>
          <w:szCs w:val="20"/>
        </w:rPr>
        <w:t>Varuje před nebezpečím pro Vaše zdraví a upozorňuje na možná rizika zranění.</w:t>
      </w:r>
    </w:p>
    <w:p w:rsidR="002067C1" w:rsidRPr="002067C1" w:rsidRDefault="002067C1" w:rsidP="002067C1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2067C1">
        <w:rPr>
          <w:rFonts w:eastAsia="AvenirLTPro-Heavy" w:cstheme="minorHAnsi"/>
          <w:sz w:val="20"/>
          <w:szCs w:val="20"/>
        </w:rPr>
        <w:t>POZOR: Upozorňuje na možná nebezpečí pro přístroj či jiné předměty.</w:t>
      </w:r>
    </w:p>
    <w:p w:rsidR="002067C1" w:rsidRDefault="002067C1" w:rsidP="002067C1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</w:rPr>
      </w:pPr>
      <w:r w:rsidRPr="002067C1">
        <w:rPr>
          <w:rFonts w:eastAsia="AvenirLTPro-Heavy" w:cstheme="minorHAnsi"/>
          <w:sz w:val="20"/>
          <w:szCs w:val="20"/>
        </w:rPr>
        <w:t>UPOZORNĚNÍ: Upozorňuje Vás na tipy a informace</w:t>
      </w:r>
    </w:p>
    <w:p w:rsidR="002067C1" w:rsidRPr="00D05BBE" w:rsidRDefault="002067C1" w:rsidP="002067C1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  <w:sz w:val="20"/>
          <w:szCs w:val="20"/>
        </w:rPr>
      </w:pPr>
      <w:r w:rsidRPr="00D05BBE">
        <w:rPr>
          <w:rFonts w:eastAsia="AvenirLTPro-Heavy" w:cstheme="minorHAnsi"/>
          <w:b/>
          <w:sz w:val="20"/>
          <w:szCs w:val="20"/>
        </w:rPr>
        <w:t>Speciální bezpečnostní pokyny pro tento přístroj</w:t>
      </w:r>
    </w:p>
    <w:p w:rsidR="002067C1" w:rsidRPr="00D05BBE" w:rsidRDefault="002067C1" w:rsidP="002067C1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 xml:space="preserve">• Přístroj prosím nepoužívejte v blízkosti vody, </w:t>
      </w:r>
      <w:r>
        <w:rPr>
          <w:rFonts w:eastAsia="AvenirLTPro-Heavy" w:cstheme="minorHAnsi"/>
          <w:sz w:val="20"/>
          <w:szCs w:val="20"/>
        </w:rPr>
        <w:t xml:space="preserve">když je napojen na síťový zdroj </w:t>
      </w:r>
      <w:r w:rsidRPr="00D05BBE">
        <w:rPr>
          <w:rFonts w:eastAsia="AvenirLTPro-Heavy" w:cstheme="minorHAnsi"/>
          <w:sz w:val="20"/>
          <w:szCs w:val="20"/>
        </w:rPr>
        <w:t>(např. koupací vany, umyvadla nebo jiné vodou naplněné nádoby).</w:t>
      </w:r>
    </w:p>
    <w:p w:rsidR="002067C1" w:rsidRPr="00D05BBE" w:rsidRDefault="002067C1" w:rsidP="002067C1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• V žádném případě nenabíjejte při teplotách nad 40°C.</w:t>
      </w:r>
    </w:p>
    <w:p w:rsidR="002067C1" w:rsidRPr="00D05BBE" w:rsidRDefault="002067C1" w:rsidP="002067C1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• Nepřitlačujte stříhací hlavu příliš pe</w:t>
      </w:r>
      <w:r>
        <w:rPr>
          <w:rFonts w:eastAsia="AvenirLTPro-Heavy" w:cstheme="minorHAnsi"/>
          <w:sz w:val="20"/>
          <w:szCs w:val="20"/>
        </w:rPr>
        <w:t>vně na kůži. Nebezpečí poranění</w:t>
      </w:r>
      <w:r w:rsidRPr="00D05BBE">
        <w:rPr>
          <w:rFonts w:eastAsia="AvenirLTPro-Heavy" w:cstheme="minorHAnsi"/>
          <w:sz w:val="20"/>
          <w:szCs w:val="20"/>
        </w:rPr>
        <w:t>!</w:t>
      </w:r>
    </w:p>
    <w:p w:rsidR="00B57FBD" w:rsidRDefault="002067C1" w:rsidP="002067C1">
      <w:r w:rsidRPr="00D05BBE">
        <w:rPr>
          <w:rFonts w:eastAsia="AvenirLTPro-Heavy" w:cstheme="minorHAnsi"/>
          <w:sz w:val="20"/>
          <w:szCs w:val="20"/>
        </w:rPr>
        <w:t>• V žádném případě nepoužívejte jiný než dodávaný síťový adaptér</w:t>
      </w:r>
    </w:p>
    <w:p w:rsidR="00B57FBD" w:rsidRDefault="00D931E5" w:rsidP="00B57FBD"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142875</wp:posOffset>
            </wp:positionV>
            <wp:extent cx="2664000" cy="2901600"/>
            <wp:effectExtent l="0" t="0" r="3175" b="0"/>
            <wp:wrapTight wrapText="bothSides">
              <wp:wrapPolygon edited="0">
                <wp:start x="0" y="0"/>
                <wp:lineTo x="0" y="21416"/>
                <wp:lineTo x="21471" y="21416"/>
                <wp:lineTo x="2147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29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Default="00B57FBD" w:rsidP="00B57FBD"/>
    <w:p w:rsidR="002067C1" w:rsidRDefault="002067C1" w:rsidP="00394A6A">
      <w:pPr>
        <w:sectPr w:rsidR="002067C1" w:rsidSect="00823280">
          <w:footerReference w:type="default" r:id="rId9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D931E5" w:rsidRDefault="00D931E5" w:rsidP="00B57FBD">
      <w:pPr>
        <w:pStyle w:val="Odstavecseseznamem"/>
        <w:numPr>
          <w:ilvl w:val="0"/>
          <w:numId w:val="2"/>
        </w:numPr>
      </w:pPr>
      <w:r>
        <w:t>Nástavec na tělo – trimer</w:t>
      </w:r>
    </w:p>
    <w:p w:rsidR="00D931E5" w:rsidRDefault="00D931E5" w:rsidP="00B57FBD">
      <w:pPr>
        <w:pStyle w:val="Odstavecseseznamem"/>
        <w:numPr>
          <w:ilvl w:val="0"/>
          <w:numId w:val="2"/>
        </w:numPr>
      </w:pPr>
      <w:r>
        <w:t>Přístroj</w:t>
      </w:r>
    </w:p>
    <w:p w:rsidR="00D931E5" w:rsidRDefault="00D931E5" w:rsidP="00B57FBD">
      <w:pPr>
        <w:pStyle w:val="Odstavecseseznamem"/>
        <w:numPr>
          <w:ilvl w:val="0"/>
          <w:numId w:val="2"/>
        </w:numPr>
      </w:pPr>
      <w:r>
        <w:t>ON/OFF I/0</w:t>
      </w:r>
    </w:p>
    <w:p w:rsidR="00D931E5" w:rsidRDefault="00D931E5" w:rsidP="00B57FBD">
      <w:pPr>
        <w:pStyle w:val="Odstavecseseznamem"/>
        <w:numPr>
          <w:ilvl w:val="0"/>
          <w:numId w:val="2"/>
        </w:numPr>
      </w:pPr>
      <w:r>
        <w:t xml:space="preserve">Kontrolka nabíjení </w:t>
      </w:r>
    </w:p>
    <w:p w:rsidR="00D931E5" w:rsidRDefault="00D931E5" w:rsidP="00B57FBD">
      <w:pPr>
        <w:pStyle w:val="Odstavecseseznamem"/>
        <w:numPr>
          <w:ilvl w:val="0"/>
          <w:numId w:val="2"/>
        </w:numPr>
      </w:pPr>
      <w:r>
        <w:t xml:space="preserve">Nástavec na holení </w:t>
      </w:r>
    </w:p>
    <w:p w:rsidR="00D931E5" w:rsidRDefault="00D931E5" w:rsidP="00B57FBD">
      <w:pPr>
        <w:pStyle w:val="Odstavecseseznamem"/>
        <w:numPr>
          <w:ilvl w:val="0"/>
          <w:numId w:val="2"/>
        </w:numPr>
      </w:pPr>
      <w:r>
        <w:t xml:space="preserve">Základna </w:t>
      </w:r>
    </w:p>
    <w:p w:rsidR="00D931E5" w:rsidRDefault="00D931E5" w:rsidP="00B57FBD">
      <w:pPr>
        <w:pStyle w:val="Odstavecseseznamem"/>
        <w:numPr>
          <w:ilvl w:val="0"/>
          <w:numId w:val="2"/>
        </w:numPr>
      </w:pPr>
      <w:r>
        <w:t>Trimer</w:t>
      </w:r>
    </w:p>
    <w:p w:rsidR="00D931E5" w:rsidRDefault="00D931E5" w:rsidP="00B57FBD">
      <w:pPr>
        <w:pStyle w:val="Odstavecseseznamem"/>
        <w:numPr>
          <w:ilvl w:val="0"/>
          <w:numId w:val="2"/>
        </w:numPr>
      </w:pPr>
      <w:r>
        <w:t>Nástavec na zastřihnutí nosních/ušních chloupků</w:t>
      </w:r>
    </w:p>
    <w:p w:rsidR="00D931E5" w:rsidRDefault="00D931E5" w:rsidP="00B57FBD">
      <w:pPr>
        <w:pStyle w:val="Odstavecseseznamem"/>
        <w:numPr>
          <w:ilvl w:val="0"/>
          <w:numId w:val="2"/>
        </w:numPr>
      </w:pPr>
      <w:r>
        <w:t xml:space="preserve">Nástavec na vousy/vlasy- trimer </w:t>
      </w:r>
    </w:p>
    <w:p w:rsidR="00D931E5" w:rsidRDefault="00D931E5" w:rsidP="00B57FBD">
      <w:pPr>
        <w:pStyle w:val="Odstavecseseznamem"/>
        <w:numPr>
          <w:ilvl w:val="0"/>
          <w:numId w:val="2"/>
        </w:numPr>
      </w:pPr>
      <w:r>
        <w:t>Nastavitelný hřebenový nástavec (cca 8 – 14 mm v 4 stupních)</w:t>
      </w:r>
    </w:p>
    <w:p w:rsidR="00D931E5" w:rsidRDefault="00D931E5" w:rsidP="00B57FBD">
      <w:pPr>
        <w:pStyle w:val="Odstavecseseznamem"/>
        <w:numPr>
          <w:ilvl w:val="0"/>
          <w:numId w:val="2"/>
        </w:numPr>
      </w:pPr>
      <w:r>
        <w:t xml:space="preserve">Nástavec na dlouhé vlasy </w:t>
      </w:r>
    </w:p>
    <w:p w:rsidR="00394A6A" w:rsidRDefault="00394A6A" w:rsidP="00394A6A">
      <w:pPr>
        <w:ind w:left="360"/>
      </w:pPr>
      <w:r>
        <w:t>Bez obrázku</w:t>
      </w:r>
      <w:r>
        <w:br/>
        <w:t>Síťový kabel</w:t>
      </w:r>
      <w:r>
        <w:br/>
        <w:t xml:space="preserve">Kartáček na čištění </w:t>
      </w:r>
    </w:p>
    <w:p w:rsidR="00971E95" w:rsidRDefault="00971E95" w:rsidP="00394A6A"/>
    <w:p w:rsidR="002067C1" w:rsidRPr="00CD58B9" w:rsidRDefault="002067C1" w:rsidP="002067C1">
      <w:pPr>
        <w:shd w:val="clear" w:color="auto" w:fill="BFBFBF" w:themeFill="background1" w:themeFillShade="BF"/>
        <w:autoSpaceDE w:val="0"/>
        <w:autoSpaceDN w:val="0"/>
        <w:adjustRightInd w:val="0"/>
        <w:spacing w:after="0"/>
        <w:jc w:val="both"/>
        <w:rPr>
          <w:rFonts w:asciiTheme="majorHAnsi" w:eastAsia="Arial-BoldMT" w:hAnsiTheme="majorHAnsi" w:cs="Arial-BoldMT"/>
          <w:b/>
          <w:bCs/>
          <w:color w:val="000000"/>
          <w:sz w:val="24"/>
        </w:rPr>
      </w:pPr>
      <w:r>
        <w:rPr>
          <w:rFonts w:asciiTheme="majorHAnsi" w:eastAsia="Arial-BoldMT" w:hAnsiTheme="majorHAnsi" w:cs="Arial-BoldMT"/>
          <w:b/>
          <w:bCs/>
          <w:color w:val="000000"/>
          <w:sz w:val="24"/>
        </w:rPr>
        <w:t xml:space="preserve">BEZPEČNOSTNÍ UPOZORNĚNÍ </w:t>
      </w:r>
    </w:p>
    <w:p w:rsidR="002067C1" w:rsidRPr="00CD58B9" w:rsidRDefault="002067C1" w:rsidP="002067C1">
      <w:pPr>
        <w:autoSpaceDE w:val="0"/>
        <w:autoSpaceDN w:val="0"/>
        <w:adjustRightInd w:val="0"/>
        <w:spacing w:after="0"/>
        <w:jc w:val="both"/>
        <w:rPr>
          <w:rFonts w:asciiTheme="majorHAnsi" w:eastAsia="Arial-BoldMT" w:hAnsiTheme="majorHAnsi" w:cs="Arial-BoldMT"/>
          <w:b/>
          <w:bCs/>
          <w:sz w:val="24"/>
        </w:rPr>
      </w:pPr>
      <w:r w:rsidRPr="00CD58B9">
        <w:rPr>
          <w:rFonts w:asciiTheme="majorHAnsi" w:eastAsia="Arial-BoldMT" w:hAnsiTheme="majorHAnsi" w:cs="Arial-BoldMT"/>
          <w:b/>
          <w:bCs/>
          <w:sz w:val="24"/>
        </w:rPr>
        <w:t>Nebezpečí úrazu elektrickým proudem!</w:t>
      </w:r>
    </w:p>
    <w:p w:rsidR="002067C1" w:rsidRPr="002067C1" w:rsidRDefault="002067C1" w:rsidP="002067C1">
      <w:pPr>
        <w:autoSpaceDE w:val="0"/>
        <w:autoSpaceDN w:val="0"/>
        <w:adjustRightInd w:val="0"/>
        <w:spacing w:after="0"/>
        <w:jc w:val="both"/>
        <w:rPr>
          <w:rFonts w:asciiTheme="majorHAnsi" w:eastAsia="Arial-BoldMT" w:hAnsiTheme="majorHAnsi" w:cs="ArialMT"/>
          <w:sz w:val="20"/>
          <w:szCs w:val="20"/>
        </w:rPr>
      </w:pPr>
      <w:r w:rsidRPr="002067C1">
        <w:rPr>
          <w:rFonts w:asciiTheme="majorHAnsi" w:eastAsia="Arial-BoldMT" w:hAnsiTheme="majorHAnsi" w:cs="ArialMT"/>
          <w:sz w:val="20"/>
          <w:szCs w:val="20"/>
        </w:rPr>
        <w:t>Pokud je adaptér pro nabíjení zapojen do elektrické sítě, neumisťujte přístroj poblízkosti kapalin (např. vana, bazén, vědro s vodou apod.)</w:t>
      </w:r>
    </w:p>
    <w:p w:rsidR="002067C1" w:rsidRPr="002067C1" w:rsidRDefault="002067C1" w:rsidP="002067C1">
      <w:pPr>
        <w:autoSpaceDE w:val="0"/>
        <w:autoSpaceDN w:val="0"/>
        <w:adjustRightInd w:val="0"/>
        <w:spacing w:after="0"/>
        <w:jc w:val="both"/>
        <w:rPr>
          <w:rFonts w:asciiTheme="majorHAnsi" w:eastAsia="Arial-BoldMT" w:hAnsiTheme="majorHAnsi" w:cs="ArialMT"/>
          <w:sz w:val="20"/>
          <w:szCs w:val="20"/>
        </w:rPr>
      </w:pPr>
      <w:r w:rsidRPr="002067C1">
        <w:rPr>
          <w:rFonts w:asciiTheme="majorHAnsi" w:eastAsia="Arial-BoldMT" w:hAnsiTheme="majorHAnsi" w:cs="ArialMT"/>
          <w:sz w:val="20"/>
          <w:szCs w:val="20"/>
        </w:rPr>
        <w:t>• Přístroj neobsluhujte mokrýma rukama.</w:t>
      </w:r>
    </w:p>
    <w:p w:rsidR="002067C1" w:rsidRPr="002067C1" w:rsidRDefault="002067C1" w:rsidP="002067C1">
      <w:pPr>
        <w:autoSpaceDE w:val="0"/>
        <w:autoSpaceDN w:val="0"/>
        <w:adjustRightInd w:val="0"/>
        <w:spacing w:after="0"/>
        <w:jc w:val="both"/>
        <w:rPr>
          <w:rFonts w:asciiTheme="majorHAnsi" w:eastAsia="Arial-BoldMT" w:hAnsiTheme="majorHAnsi" w:cs="Arial-BoldMT"/>
          <w:b/>
          <w:bCs/>
          <w:sz w:val="20"/>
          <w:szCs w:val="20"/>
        </w:rPr>
      </w:pPr>
      <w:r w:rsidRPr="002067C1">
        <w:rPr>
          <w:rFonts w:asciiTheme="majorHAnsi" w:eastAsia="Arial-BoldMT" w:hAnsiTheme="majorHAnsi" w:cs="ArialMT"/>
          <w:sz w:val="20"/>
          <w:szCs w:val="20"/>
        </w:rPr>
        <w:t>• Při stříhání nevyvíjejte příliš silný tlak na pokožku. Nebezpečí poranění!</w:t>
      </w:r>
    </w:p>
    <w:p w:rsidR="002067C1" w:rsidRPr="002067C1" w:rsidRDefault="002067C1" w:rsidP="002067C1">
      <w:pPr>
        <w:autoSpaceDE w:val="0"/>
        <w:autoSpaceDN w:val="0"/>
        <w:adjustRightInd w:val="0"/>
        <w:spacing w:after="0"/>
        <w:jc w:val="both"/>
        <w:rPr>
          <w:rFonts w:asciiTheme="majorHAnsi" w:eastAsia="Arial-BoldMT" w:hAnsiTheme="majorHAnsi" w:cs="ArialMT"/>
          <w:sz w:val="20"/>
          <w:szCs w:val="20"/>
        </w:rPr>
      </w:pPr>
      <w:r w:rsidRPr="002067C1">
        <w:rPr>
          <w:rFonts w:asciiTheme="majorHAnsi" w:eastAsia="Arial-BoldMT" w:hAnsiTheme="majorHAnsi" w:cs="ArialMT"/>
          <w:sz w:val="20"/>
          <w:szCs w:val="20"/>
        </w:rPr>
        <w:t>• Přístroj dobíjejte v suchém prostředí.</w:t>
      </w:r>
    </w:p>
    <w:p w:rsidR="002067C1" w:rsidRPr="00CD58B9" w:rsidRDefault="002067C1" w:rsidP="002067C1">
      <w:pPr>
        <w:autoSpaceDE w:val="0"/>
        <w:autoSpaceDN w:val="0"/>
        <w:adjustRightInd w:val="0"/>
        <w:spacing w:after="0"/>
        <w:jc w:val="both"/>
        <w:rPr>
          <w:rFonts w:asciiTheme="majorHAnsi" w:eastAsia="Arial-BoldMT" w:hAnsiTheme="majorHAnsi" w:cs="Arial-BoldMT"/>
          <w:b/>
          <w:bCs/>
          <w:color w:val="000000"/>
          <w:sz w:val="24"/>
        </w:rPr>
      </w:pPr>
      <w:r w:rsidRPr="002067C1">
        <w:rPr>
          <w:rFonts w:asciiTheme="majorHAnsi" w:eastAsia="Arial-BoldMT" w:hAnsiTheme="majorHAnsi" w:cs="ArialMT"/>
          <w:sz w:val="20"/>
          <w:szCs w:val="20"/>
        </w:rPr>
        <w:t>• Používejte pouze přiložený nabíjecí adaptér</w:t>
      </w:r>
      <w:r w:rsidRPr="00CD58B9">
        <w:rPr>
          <w:rFonts w:asciiTheme="majorHAnsi" w:eastAsia="Arial-BoldMT" w:hAnsiTheme="majorHAnsi" w:cs="ArialMT"/>
          <w:sz w:val="24"/>
        </w:rPr>
        <w:t xml:space="preserve">. </w:t>
      </w:r>
    </w:p>
    <w:p w:rsidR="00971E95" w:rsidRDefault="00971E95" w:rsidP="002067C1"/>
    <w:p w:rsidR="002067C1" w:rsidRPr="00CD58B9" w:rsidRDefault="002067C1" w:rsidP="002067C1">
      <w:pPr>
        <w:pStyle w:val="Nadpis1"/>
        <w:jc w:val="both"/>
        <w:rPr>
          <w:rFonts w:asciiTheme="majorHAnsi" w:hAnsiTheme="majorHAnsi"/>
          <w:szCs w:val="24"/>
        </w:rPr>
      </w:pPr>
      <w:r w:rsidRPr="00CD58B9">
        <w:rPr>
          <w:rFonts w:asciiTheme="majorHAnsi" w:hAnsiTheme="majorHAnsi"/>
          <w:szCs w:val="24"/>
        </w:rPr>
        <w:t>čištění</w:t>
      </w:r>
      <w:r>
        <w:rPr>
          <w:rFonts w:asciiTheme="majorHAnsi" w:hAnsiTheme="majorHAnsi"/>
          <w:szCs w:val="24"/>
        </w:rPr>
        <w:t xml:space="preserve"> a údržba</w:t>
      </w:r>
      <w:r w:rsidRPr="00CD58B9">
        <w:rPr>
          <w:rFonts w:asciiTheme="majorHAnsi" w:hAnsiTheme="majorHAnsi"/>
          <w:szCs w:val="24"/>
        </w:rPr>
        <w:t xml:space="preserve"> </w:t>
      </w:r>
    </w:p>
    <w:p w:rsidR="002067C1" w:rsidRPr="002067C1" w:rsidRDefault="002067C1" w:rsidP="002067C1">
      <w:pPr>
        <w:pStyle w:val="Odstavecseseznamem"/>
        <w:numPr>
          <w:ilvl w:val="0"/>
          <w:numId w:val="4"/>
        </w:numPr>
        <w:spacing w:before="60" w:after="60" w:line="240" w:lineRule="auto"/>
        <w:jc w:val="both"/>
        <w:rPr>
          <w:rStyle w:val="longtext"/>
          <w:rFonts w:asciiTheme="majorHAnsi" w:hAnsiTheme="majorHAnsi"/>
          <w:sz w:val="20"/>
          <w:szCs w:val="20"/>
        </w:rPr>
      </w:pPr>
      <w:r w:rsidRPr="002067C1">
        <w:rPr>
          <w:rStyle w:val="longtext"/>
          <w:rFonts w:asciiTheme="majorHAnsi" w:hAnsiTheme="majorHAnsi"/>
          <w:sz w:val="20"/>
          <w:szCs w:val="20"/>
        </w:rPr>
        <w:t>Pravidelným čištěním prodloužíte životnost přístroje.</w:t>
      </w:r>
    </w:p>
    <w:p w:rsidR="002067C1" w:rsidRPr="002067C1" w:rsidRDefault="002067C1" w:rsidP="002067C1">
      <w:pPr>
        <w:pStyle w:val="Odstavecseseznamem"/>
        <w:numPr>
          <w:ilvl w:val="0"/>
          <w:numId w:val="4"/>
        </w:numPr>
        <w:spacing w:before="60" w:after="60" w:line="240" w:lineRule="auto"/>
        <w:jc w:val="both"/>
        <w:rPr>
          <w:rStyle w:val="longtext"/>
          <w:rFonts w:asciiTheme="majorHAnsi" w:hAnsiTheme="majorHAnsi"/>
          <w:sz w:val="20"/>
          <w:szCs w:val="20"/>
        </w:rPr>
      </w:pPr>
      <w:r w:rsidRPr="002067C1">
        <w:rPr>
          <w:rStyle w:val="longtext"/>
          <w:rFonts w:asciiTheme="majorHAnsi" w:hAnsiTheme="majorHAnsi"/>
          <w:sz w:val="20"/>
          <w:szCs w:val="20"/>
        </w:rPr>
        <w:t xml:space="preserve">Nepoužívejte agresivní čisticími prostředky. </w:t>
      </w:r>
    </w:p>
    <w:p w:rsidR="002067C1" w:rsidRPr="002067C1" w:rsidRDefault="002067C1" w:rsidP="002067C1">
      <w:pPr>
        <w:pStyle w:val="Odstavecseseznamem"/>
        <w:numPr>
          <w:ilvl w:val="0"/>
          <w:numId w:val="4"/>
        </w:numPr>
        <w:spacing w:before="60" w:after="60" w:line="240" w:lineRule="auto"/>
        <w:jc w:val="both"/>
        <w:rPr>
          <w:rStyle w:val="longtext"/>
          <w:rFonts w:asciiTheme="majorHAnsi" w:hAnsiTheme="majorHAnsi"/>
          <w:sz w:val="20"/>
          <w:szCs w:val="20"/>
        </w:rPr>
      </w:pPr>
      <w:r w:rsidRPr="002067C1">
        <w:rPr>
          <w:rStyle w:val="longtext"/>
          <w:rFonts w:asciiTheme="majorHAnsi" w:hAnsiTheme="majorHAnsi"/>
          <w:sz w:val="20"/>
          <w:szCs w:val="20"/>
        </w:rPr>
        <w:t>Samotné nástavce mohou být ponořeny do vody</w:t>
      </w:r>
    </w:p>
    <w:p w:rsidR="002067C1" w:rsidRPr="002067C1" w:rsidRDefault="002067C1" w:rsidP="002067C1">
      <w:pPr>
        <w:pStyle w:val="Odstavecseseznamem"/>
        <w:numPr>
          <w:ilvl w:val="0"/>
          <w:numId w:val="4"/>
        </w:numPr>
        <w:spacing w:before="60" w:after="60" w:line="240" w:lineRule="auto"/>
        <w:jc w:val="both"/>
        <w:rPr>
          <w:rStyle w:val="longtext"/>
          <w:rFonts w:asciiTheme="majorHAnsi" w:hAnsiTheme="majorHAnsi"/>
          <w:sz w:val="20"/>
          <w:szCs w:val="20"/>
        </w:rPr>
      </w:pPr>
      <w:r w:rsidRPr="002067C1">
        <w:rPr>
          <w:rStyle w:val="longtext"/>
          <w:rFonts w:asciiTheme="majorHAnsi" w:hAnsiTheme="majorHAnsi"/>
          <w:sz w:val="20"/>
          <w:szCs w:val="20"/>
        </w:rPr>
        <w:t>Pro čištění nepoužívejte drátěné kartáče, či abraziva.</w:t>
      </w:r>
    </w:p>
    <w:p w:rsidR="002067C1" w:rsidRPr="002067C1" w:rsidRDefault="002067C1" w:rsidP="002067C1">
      <w:pPr>
        <w:pStyle w:val="Odstavecseseznamem"/>
        <w:numPr>
          <w:ilvl w:val="0"/>
          <w:numId w:val="4"/>
        </w:numPr>
        <w:spacing w:before="60" w:after="60" w:line="240" w:lineRule="auto"/>
        <w:jc w:val="both"/>
        <w:rPr>
          <w:rStyle w:val="longtext"/>
          <w:rFonts w:asciiTheme="majorHAnsi" w:hAnsiTheme="majorHAnsi"/>
          <w:sz w:val="20"/>
          <w:szCs w:val="20"/>
        </w:rPr>
      </w:pPr>
      <w:r w:rsidRPr="002067C1">
        <w:rPr>
          <w:rStyle w:val="longtext"/>
          <w:rFonts w:asciiTheme="majorHAnsi" w:hAnsiTheme="majorHAnsi"/>
          <w:sz w:val="20"/>
          <w:szCs w:val="20"/>
        </w:rPr>
        <w:t>Po stříhání, či holení vždy přístroj očistěte přiloženým kartáčkem.</w:t>
      </w:r>
    </w:p>
    <w:p w:rsidR="002067C1" w:rsidRDefault="002067C1" w:rsidP="002067C1">
      <w:pPr>
        <w:pStyle w:val="Odstavecseseznamem"/>
        <w:numPr>
          <w:ilvl w:val="0"/>
          <w:numId w:val="4"/>
        </w:numPr>
        <w:spacing w:before="60" w:after="60" w:line="240" w:lineRule="auto"/>
        <w:jc w:val="both"/>
        <w:rPr>
          <w:rStyle w:val="longtext"/>
          <w:rFonts w:asciiTheme="majorHAnsi" w:hAnsiTheme="majorHAnsi"/>
          <w:sz w:val="20"/>
          <w:szCs w:val="20"/>
        </w:rPr>
      </w:pPr>
      <w:r w:rsidRPr="002067C1">
        <w:rPr>
          <w:rStyle w:val="longtext"/>
          <w:rFonts w:asciiTheme="majorHAnsi" w:hAnsiTheme="majorHAnsi"/>
          <w:sz w:val="20"/>
          <w:szCs w:val="20"/>
        </w:rPr>
        <w:t xml:space="preserve">Plášť přístroje otírejte vlhkým hadříkem. </w:t>
      </w:r>
    </w:p>
    <w:p w:rsidR="00D45C03" w:rsidRPr="002067C1" w:rsidRDefault="00D45C03" w:rsidP="002067C1">
      <w:pPr>
        <w:pStyle w:val="Odstavecseseznamem"/>
        <w:numPr>
          <w:ilvl w:val="0"/>
          <w:numId w:val="4"/>
        </w:numPr>
        <w:spacing w:before="60" w:after="60" w:line="240" w:lineRule="auto"/>
        <w:jc w:val="both"/>
        <w:rPr>
          <w:rStyle w:val="longtext"/>
          <w:rFonts w:asciiTheme="majorHAnsi" w:hAnsiTheme="majorHAnsi"/>
          <w:sz w:val="20"/>
          <w:szCs w:val="20"/>
        </w:rPr>
      </w:pPr>
      <w:r>
        <w:rPr>
          <w:rStyle w:val="longtext"/>
          <w:rFonts w:asciiTheme="majorHAnsi" w:hAnsiTheme="majorHAnsi"/>
          <w:sz w:val="20"/>
          <w:szCs w:val="20"/>
        </w:rPr>
        <w:t>Na nástavce pravidelně nakapejte na nože na nástavcích 1 – 2 kapky oleje.</w:t>
      </w:r>
    </w:p>
    <w:p w:rsidR="002067C1" w:rsidRDefault="002067C1" w:rsidP="002067C1">
      <w:pPr>
        <w:rPr>
          <w:sz w:val="20"/>
          <w:szCs w:val="20"/>
        </w:rPr>
      </w:pPr>
    </w:p>
    <w:p w:rsidR="00971E95" w:rsidRPr="002067C1" w:rsidRDefault="00971E95" w:rsidP="002067C1">
      <w:pPr>
        <w:rPr>
          <w:sz w:val="20"/>
          <w:szCs w:val="20"/>
        </w:rPr>
      </w:pPr>
    </w:p>
    <w:p w:rsidR="002067C1" w:rsidRPr="00CD58B9" w:rsidRDefault="002067C1" w:rsidP="002067C1">
      <w:pPr>
        <w:pStyle w:val="Nadpis1"/>
        <w:jc w:val="both"/>
        <w:rPr>
          <w:rFonts w:asciiTheme="majorHAnsi" w:eastAsia="Arial-BoldMT" w:hAnsiTheme="majorHAnsi"/>
          <w:szCs w:val="24"/>
        </w:rPr>
      </w:pPr>
      <w:r w:rsidRPr="00CD58B9">
        <w:rPr>
          <w:rFonts w:asciiTheme="majorHAnsi" w:eastAsia="Arial-BoldMT" w:hAnsiTheme="majorHAnsi"/>
          <w:szCs w:val="24"/>
        </w:rPr>
        <w:t>Nabíjení</w:t>
      </w:r>
    </w:p>
    <w:p w:rsidR="002067C1" w:rsidRPr="002067C1" w:rsidRDefault="002067C1" w:rsidP="002067C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MT"/>
          <w:color w:val="000000"/>
          <w:sz w:val="20"/>
          <w:szCs w:val="20"/>
        </w:rPr>
      </w:pPr>
      <w:r w:rsidRPr="002067C1">
        <w:rPr>
          <w:rFonts w:asciiTheme="majorHAnsi" w:eastAsia="Arial-BoldMT" w:hAnsiTheme="majorHAnsi" w:cs="ArialMT"/>
          <w:color w:val="000000"/>
          <w:sz w:val="20"/>
          <w:szCs w:val="20"/>
        </w:rPr>
        <w:t>Vypněte přístroj</w:t>
      </w:r>
      <w:r w:rsidR="00394A6A">
        <w:rPr>
          <w:rFonts w:asciiTheme="majorHAnsi" w:eastAsia="Arial-BoldMT" w:hAnsiTheme="majorHAnsi" w:cs="ArialMT"/>
          <w:color w:val="000000"/>
          <w:sz w:val="20"/>
          <w:szCs w:val="20"/>
        </w:rPr>
        <w:t xml:space="preserve"> do pozice </w:t>
      </w:r>
      <w:r w:rsidR="00D931E5">
        <w:rPr>
          <w:rFonts w:asciiTheme="majorHAnsi" w:eastAsia="Arial-BoldMT" w:hAnsiTheme="majorHAnsi" w:cs="ArialMT"/>
          <w:color w:val="000000"/>
          <w:sz w:val="20"/>
          <w:szCs w:val="20"/>
        </w:rPr>
        <w:t>0</w:t>
      </w:r>
      <w:r w:rsidR="00394A6A">
        <w:rPr>
          <w:rFonts w:asciiTheme="majorHAnsi" w:eastAsia="Arial-BoldMT" w:hAnsiTheme="majorHAnsi" w:cs="ArialMT"/>
          <w:color w:val="000000"/>
          <w:sz w:val="20"/>
          <w:szCs w:val="20"/>
        </w:rPr>
        <w:t xml:space="preserve">. </w:t>
      </w:r>
    </w:p>
    <w:p w:rsidR="002067C1" w:rsidRPr="002067C1" w:rsidRDefault="002067C1" w:rsidP="002067C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MT"/>
          <w:color w:val="000000"/>
          <w:sz w:val="20"/>
          <w:szCs w:val="20"/>
        </w:rPr>
      </w:pPr>
      <w:r w:rsidRPr="002067C1">
        <w:rPr>
          <w:rFonts w:asciiTheme="majorHAnsi" w:eastAsia="Arial-BoldMT" w:hAnsiTheme="majorHAnsi" w:cs="ArialMT"/>
          <w:color w:val="000000"/>
          <w:sz w:val="20"/>
          <w:szCs w:val="20"/>
        </w:rPr>
        <w:t>Konektor nabíjecího adaptéru připojte buď přímo do přístroje, nebo jej připojte do základny a přístroj nabíjejte vložením do základny.</w:t>
      </w:r>
    </w:p>
    <w:p w:rsidR="002067C1" w:rsidRPr="002067C1" w:rsidRDefault="002067C1" w:rsidP="002067C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MT"/>
          <w:color w:val="000000"/>
          <w:sz w:val="20"/>
          <w:szCs w:val="20"/>
        </w:rPr>
      </w:pPr>
      <w:r w:rsidRPr="002067C1">
        <w:rPr>
          <w:rFonts w:asciiTheme="majorHAnsi" w:eastAsia="Arial-BoldMT" w:hAnsiTheme="majorHAnsi" w:cs="ArialMT"/>
          <w:color w:val="000000"/>
          <w:sz w:val="20"/>
          <w:szCs w:val="20"/>
        </w:rPr>
        <w:t>Připojte adaptér do elektrické sítě 240V,50/60Hz.</w:t>
      </w:r>
    </w:p>
    <w:p w:rsidR="002067C1" w:rsidRPr="002067C1" w:rsidRDefault="002067C1" w:rsidP="002067C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MT"/>
          <w:color w:val="000000"/>
          <w:sz w:val="20"/>
          <w:szCs w:val="20"/>
        </w:rPr>
      </w:pPr>
      <w:r w:rsidRPr="002067C1">
        <w:rPr>
          <w:rFonts w:asciiTheme="majorHAnsi" w:eastAsia="Arial-BoldMT" w:hAnsiTheme="majorHAnsi" w:cs="ArialMT"/>
          <w:color w:val="000000"/>
          <w:sz w:val="20"/>
          <w:szCs w:val="20"/>
        </w:rPr>
        <w:t xml:space="preserve">Během nabíjení svítí kontrolka nabíjení. </w:t>
      </w:r>
    </w:p>
    <w:p w:rsidR="002067C1" w:rsidRPr="00CD58B9" w:rsidRDefault="002067C1" w:rsidP="002067C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MT"/>
          <w:color w:val="000000"/>
          <w:sz w:val="24"/>
        </w:rPr>
      </w:pPr>
      <w:r w:rsidRPr="002067C1">
        <w:rPr>
          <w:rFonts w:asciiTheme="majorHAnsi" w:eastAsia="Arial-BoldMT" w:hAnsiTheme="majorHAnsi" w:cs="ArialMT"/>
          <w:color w:val="000000"/>
          <w:sz w:val="20"/>
          <w:szCs w:val="20"/>
        </w:rPr>
        <w:t>Po úplném nabití odpojte adaptér od elektrické sítě</w:t>
      </w:r>
      <w:r w:rsidRPr="00394A6A">
        <w:rPr>
          <w:rFonts w:asciiTheme="majorHAnsi" w:eastAsia="Arial-BoldMT" w:hAnsiTheme="majorHAnsi" w:cs="ArialMT"/>
          <w:color w:val="000000"/>
          <w:sz w:val="20"/>
          <w:szCs w:val="20"/>
        </w:rPr>
        <w:t>.</w:t>
      </w:r>
      <w:r w:rsidR="00394A6A" w:rsidRPr="00394A6A">
        <w:rPr>
          <w:rFonts w:asciiTheme="majorHAnsi" w:eastAsia="Arial-BoldMT" w:hAnsiTheme="majorHAnsi" w:cs="ArialMT"/>
          <w:color w:val="000000"/>
          <w:sz w:val="20"/>
          <w:szCs w:val="20"/>
        </w:rPr>
        <w:t xml:space="preserve"> (nejdéle 12 hodin)</w:t>
      </w:r>
    </w:p>
    <w:p w:rsidR="002067C1" w:rsidRDefault="002067C1" w:rsidP="002067C1"/>
    <w:p w:rsidR="006D21BF" w:rsidRDefault="006D21BF" w:rsidP="002067C1">
      <w:r w:rsidRPr="006D21BF">
        <w:rPr>
          <w:b/>
        </w:rPr>
        <w:lastRenderedPageBreak/>
        <w:t xml:space="preserve">Nástavce </w:t>
      </w:r>
      <w:r>
        <w:br/>
      </w:r>
      <w:r w:rsidRPr="006D21BF">
        <w:rPr>
          <w:u w:val="single"/>
        </w:rPr>
        <w:t>Nástavec 39 mm a 30 mm</w:t>
      </w:r>
      <w:r>
        <w:t xml:space="preserve"> </w:t>
      </w:r>
      <w:r>
        <w:br/>
        <w:t>Zvolte správný nástavec podle pevnosti vlasu. Pro jemnější vlasy používejte nástavec 30mm.</w:t>
      </w:r>
    </w:p>
    <w:p w:rsidR="006D21BF" w:rsidRDefault="006D21BF" w:rsidP="002067C1">
      <w:r w:rsidRPr="001E5237">
        <w:rPr>
          <w:u w:val="single"/>
        </w:rPr>
        <w:t>Hřebenový nástavec</w:t>
      </w:r>
      <w:r>
        <w:br/>
        <w:t xml:space="preserve">Pomocí hřebenového nástavce si zvolte délku. 4 nástavce (39 mm) jsou popsané, jaké mají délky. S hřebenovým nástavcem (30mm) lze nastavit různé délky. Popis je na straně. </w:t>
      </w:r>
    </w:p>
    <w:p w:rsidR="006D21BF" w:rsidRDefault="006D21BF" w:rsidP="002067C1">
      <w:r w:rsidRPr="001E5237">
        <w:rPr>
          <w:u w:val="single"/>
        </w:rPr>
        <w:t>Trimer</w:t>
      </w:r>
      <w:r>
        <w:br/>
        <w:t xml:space="preserve">Použijte trimer, pokud chcete docílit precizní stříhání kontur. Lze použít u rtů, obočí atd. </w:t>
      </w:r>
    </w:p>
    <w:p w:rsidR="006D21BF" w:rsidRDefault="006D21BF" w:rsidP="002067C1">
      <w:r w:rsidRPr="001E5237">
        <w:rPr>
          <w:u w:val="single"/>
        </w:rPr>
        <w:t>Nástavec na holení</w:t>
      </w:r>
      <w:r>
        <w:t xml:space="preserve"> </w:t>
      </w:r>
      <w:r>
        <w:br/>
      </w:r>
      <w:r w:rsidR="001E5237">
        <w:t xml:space="preserve">Lze ho použít u holení vousů, knírku nebo kotlet.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D931E5" w:rsidTr="00D931E5">
        <w:tc>
          <w:tcPr>
            <w:tcW w:w="5098" w:type="dxa"/>
          </w:tcPr>
          <w:p w:rsidR="00D931E5" w:rsidRDefault="00D931E5" w:rsidP="002067C1">
            <w:r>
              <w:t>Stupeň</w:t>
            </w:r>
          </w:p>
        </w:tc>
        <w:tc>
          <w:tcPr>
            <w:tcW w:w="5098" w:type="dxa"/>
          </w:tcPr>
          <w:p w:rsidR="00D931E5" w:rsidRDefault="00D931E5" w:rsidP="002067C1">
            <w:r>
              <w:t>Délka v mm</w:t>
            </w:r>
          </w:p>
        </w:tc>
      </w:tr>
      <w:tr w:rsidR="00D931E5" w:rsidTr="00D931E5">
        <w:tc>
          <w:tcPr>
            <w:tcW w:w="5098" w:type="dxa"/>
          </w:tcPr>
          <w:p w:rsidR="00D931E5" w:rsidRDefault="00D931E5" w:rsidP="002067C1">
            <w:r>
              <w:t>1</w:t>
            </w:r>
          </w:p>
        </w:tc>
        <w:tc>
          <w:tcPr>
            <w:tcW w:w="5098" w:type="dxa"/>
          </w:tcPr>
          <w:p w:rsidR="00D931E5" w:rsidRDefault="00D931E5" w:rsidP="002067C1">
            <w:r>
              <w:t>cca 8</w:t>
            </w:r>
          </w:p>
        </w:tc>
      </w:tr>
      <w:tr w:rsidR="00D931E5" w:rsidTr="00D931E5">
        <w:tc>
          <w:tcPr>
            <w:tcW w:w="5098" w:type="dxa"/>
          </w:tcPr>
          <w:p w:rsidR="00D931E5" w:rsidRDefault="00D931E5" w:rsidP="002067C1">
            <w:r>
              <w:t>2</w:t>
            </w:r>
          </w:p>
        </w:tc>
        <w:tc>
          <w:tcPr>
            <w:tcW w:w="5098" w:type="dxa"/>
          </w:tcPr>
          <w:p w:rsidR="00D931E5" w:rsidRDefault="00D931E5" w:rsidP="002067C1">
            <w:r>
              <w:t>cca 10</w:t>
            </w:r>
          </w:p>
        </w:tc>
      </w:tr>
      <w:tr w:rsidR="00D931E5" w:rsidTr="00D931E5">
        <w:tc>
          <w:tcPr>
            <w:tcW w:w="5098" w:type="dxa"/>
          </w:tcPr>
          <w:p w:rsidR="00D931E5" w:rsidRDefault="00D931E5" w:rsidP="002067C1">
            <w:r>
              <w:t>3</w:t>
            </w:r>
          </w:p>
        </w:tc>
        <w:tc>
          <w:tcPr>
            <w:tcW w:w="5098" w:type="dxa"/>
          </w:tcPr>
          <w:p w:rsidR="00D931E5" w:rsidRDefault="00D931E5" w:rsidP="002067C1">
            <w:r>
              <w:t>cca 12</w:t>
            </w:r>
          </w:p>
        </w:tc>
      </w:tr>
      <w:tr w:rsidR="00D931E5" w:rsidTr="00D931E5">
        <w:tc>
          <w:tcPr>
            <w:tcW w:w="5098" w:type="dxa"/>
          </w:tcPr>
          <w:p w:rsidR="00D931E5" w:rsidRDefault="00D931E5" w:rsidP="002067C1">
            <w:r>
              <w:t>4</w:t>
            </w:r>
          </w:p>
        </w:tc>
        <w:tc>
          <w:tcPr>
            <w:tcW w:w="5098" w:type="dxa"/>
          </w:tcPr>
          <w:p w:rsidR="00D931E5" w:rsidRDefault="00D931E5" w:rsidP="002067C1">
            <w:r>
              <w:t>caa 14</w:t>
            </w:r>
          </w:p>
        </w:tc>
      </w:tr>
    </w:tbl>
    <w:p w:rsidR="001E5237" w:rsidRDefault="001E5237" w:rsidP="002067C1"/>
    <w:p w:rsidR="001E5237" w:rsidRDefault="001E5237" w:rsidP="002067C1">
      <w:r w:rsidRPr="001E5237">
        <w:rPr>
          <w:u w:val="single"/>
        </w:rPr>
        <w:t>Nástavec na nos/uši</w:t>
      </w:r>
      <w:r>
        <w:rPr>
          <w:u w:val="single"/>
        </w:rPr>
        <w:br/>
      </w:r>
      <w:r>
        <w:t xml:space="preserve">Pomocí tohoto nástavce odstraníte nežádoucích chloupku v oblasti nosu a uší. </w:t>
      </w:r>
    </w:p>
    <w:p w:rsidR="001E5237" w:rsidRDefault="001E5237" w:rsidP="001E5237">
      <w:r>
        <w:t xml:space="preserve">Výměna nástavců </w:t>
      </w:r>
    </w:p>
    <w:p w:rsidR="001E5237" w:rsidRDefault="001E5237" w:rsidP="001E5237">
      <w:pPr>
        <w:pStyle w:val="Odstavecseseznamem"/>
        <w:numPr>
          <w:ilvl w:val="0"/>
          <w:numId w:val="10"/>
        </w:numPr>
      </w:pPr>
      <w:r>
        <w:t xml:space="preserve">Nejprve umístěte západku do přístroje. </w:t>
      </w:r>
    </w:p>
    <w:p w:rsidR="001E5237" w:rsidRDefault="001E5237" w:rsidP="001E5237">
      <w:pPr>
        <w:pStyle w:val="Odstavecseseznamem"/>
        <w:numPr>
          <w:ilvl w:val="0"/>
          <w:numId w:val="10"/>
        </w:numPr>
      </w:pPr>
      <w:r>
        <w:t xml:space="preserve">U nástavce na uši/nos si dejte pozor, aby bílá hnací hřídel seděla na mosazném motůrku. Nasaďte nástavec tak, aby šlo slyšet kliknutí. </w:t>
      </w:r>
    </w:p>
    <w:p w:rsidR="001E5237" w:rsidRDefault="001E5237" w:rsidP="001E5237">
      <w:pPr>
        <w:pStyle w:val="Odstavecseseznamem"/>
        <w:numPr>
          <w:ilvl w:val="0"/>
          <w:numId w:val="10"/>
        </w:numPr>
      </w:pPr>
      <w:r>
        <w:t>Pro vyjmutí nástavce zatlačte na zadní straně na nástavec</w:t>
      </w:r>
      <w:r w:rsidR="00DD1220">
        <w:t>.</w:t>
      </w:r>
    </w:p>
    <w:p w:rsidR="001E5237" w:rsidRDefault="001E5237" w:rsidP="001E5237"/>
    <w:p w:rsidR="00D45C03" w:rsidRDefault="00D45C03" w:rsidP="001E5237">
      <w:r>
        <w:t xml:space="preserve">Použití holicího nástavce </w:t>
      </w:r>
    </w:p>
    <w:p w:rsidR="00D45C03" w:rsidRDefault="00D45C03" w:rsidP="00D45C03">
      <w:pPr>
        <w:pStyle w:val="Odstavecseseznamem"/>
        <w:numPr>
          <w:ilvl w:val="0"/>
          <w:numId w:val="11"/>
        </w:numPr>
      </w:pPr>
      <w:r>
        <w:t xml:space="preserve">Nasaďte nástavec na holení na přístroj. </w:t>
      </w:r>
    </w:p>
    <w:p w:rsidR="00D45C03" w:rsidRDefault="00D45C03" w:rsidP="00D45C03">
      <w:pPr>
        <w:pStyle w:val="Odstavecseseznamem"/>
        <w:numPr>
          <w:ilvl w:val="0"/>
          <w:numId w:val="11"/>
        </w:numPr>
      </w:pPr>
      <w:r>
        <w:t xml:space="preserve">Spusťte přístroj. </w:t>
      </w:r>
    </w:p>
    <w:p w:rsidR="00DD1220" w:rsidRDefault="00D45C03" w:rsidP="00D45C03">
      <w:pPr>
        <w:pStyle w:val="Odstavecseseznamem"/>
        <w:numPr>
          <w:ilvl w:val="0"/>
          <w:numId w:val="11"/>
        </w:numPr>
      </w:pPr>
      <w:r>
        <w:t>Držte přístroj tak, aby byl v úhlu 45 stupňů.</w:t>
      </w:r>
    </w:p>
    <w:p w:rsidR="00DD1220" w:rsidRDefault="00DD1220" w:rsidP="00DD1220">
      <w:r>
        <w:t xml:space="preserve">Trimer na tělo </w:t>
      </w:r>
    </w:p>
    <w:p w:rsidR="00D45C03" w:rsidRDefault="00DD1220" w:rsidP="00DD1220">
      <w:pPr>
        <w:pStyle w:val="Odstavecseseznamem"/>
        <w:numPr>
          <w:ilvl w:val="0"/>
          <w:numId w:val="12"/>
        </w:numPr>
      </w:pPr>
      <w:r>
        <w:t xml:space="preserve">Nasaďte na přístroj trimer na tělo. </w:t>
      </w:r>
    </w:p>
    <w:p w:rsidR="00DD1220" w:rsidRDefault="00DD1220" w:rsidP="00DD1220">
      <w:pPr>
        <w:pStyle w:val="Odstavecseseznamem"/>
        <w:numPr>
          <w:ilvl w:val="0"/>
          <w:numId w:val="12"/>
        </w:numPr>
      </w:pPr>
      <w:r>
        <w:t xml:space="preserve">Nasaďte nástavec na dlouhé vlasy pokud chcete vlasy zkrátit na 3mm. </w:t>
      </w:r>
    </w:p>
    <w:p w:rsidR="00DD1220" w:rsidRDefault="00DD1220" w:rsidP="00DD1220">
      <w:pPr>
        <w:pStyle w:val="Odstavecseseznamem"/>
        <w:numPr>
          <w:ilvl w:val="0"/>
          <w:numId w:val="12"/>
        </w:numPr>
      </w:pPr>
      <w:r>
        <w:t xml:space="preserve">Spusťte přístroj. </w:t>
      </w:r>
    </w:p>
    <w:p w:rsidR="00DD1220" w:rsidRDefault="00DD1220" w:rsidP="00DD1220">
      <w:pPr>
        <w:pStyle w:val="Odstavecseseznamem"/>
        <w:numPr>
          <w:ilvl w:val="0"/>
          <w:numId w:val="12"/>
        </w:numPr>
      </w:pPr>
      <w:r>
        <w:t>Stiskněte</w:t>
      </w:r>
      <w:r w:rsidR="00DA5E3C">
        <w:t xml:space="preserve"> lehce</w:t>
      </w:r>
      <w:r>
        <w:t xml:space="preserve"> plochou stranu</w:t>
      </w:r>
      <w:r w:rsidR="00DA5E3C">
        <w:t xml:space="preserve"> nástavce na dlouhé chloupky na kůži. </w:t>
      </w:r>
    </w:p>
    <w:p w:rsidR="00DA5E3C" w:rsidRDefault="00DA5E3C" w:rsidP="00DD1220">
      <w:pPr>
        <w:pStyle w:val="Odstavecseseznamem"/>
        <w:numPr>
          <w:ilvl w:val="0"/>
          <w:numId w:val="12"/>
        </w:numPr>
      </w:pPr>
      <w:r>
        <w:t xml:space="preserve">Pohybujte trimerem pomalu proti růstu chloupků. </w:t>
      </w:r>
    </w:p>
    <w:p w:rsidR="00DA5E3C" w:rsidRDefault="00DA5E3C" w:rsidP="00DD1220">
      <w:pPr>
        <w:pStyle w:val="Odstavecseseznamem"/>
        <w:numPr>
          <w:ilvl w:val="0"/>
          <w:numId w:val="12"/>
        </w:numPr>
      </w:pPr>
      <w:r>
        <w:t>Pokud se v nástavci zaseklo hodně chloupků, tak přístroj vypněte a vyčistěte nástavec pomocí kartáčku.</w:t>
      </w:r>
    </w:p>
    <w:p w:rsidR="00DA5E3C" w:rsidRDefault="00DA5E3C" w:rsidP="00DD1220">
      <w:pPr>
        <w:pStyle w:val="Odstavecseseznamem"/>
        <w:numPr>
          <w:ilvl w:val="0"/>
          <w:numId w:val="12"/>
        </w:numPr>
      </w:pPr>
      <w:r>
        <w:t xml:space="preserve">Pro zkrácení chloupků použijte trimer nástavec bez nástavce na dlouhé chloupky. </w:t>
      </w:r>
    </w:p>
    <w:p w:rsidR="0059329F" w:rsidRDefault="0059329F" w:rsidP="002067C1"/>
    <w:p w:rsidR="002067C1" w:rsidRPr="00CD58B9" w:rsidRDefault="002067C1" w:rsidP="002067C1">
      <w:pPr>
        <w:pStyle w:val="Nadpis1"/>
        <w:jc w:val="both"/>
        <w:rPr>
          <w:rFonts w:asciiTheme="majorHAnsi" w:eastAsia="Arial-BoldMT" w:hAnsiTheme="majorHAnsi"/>
          <w:szCs w:val="24"/>
        </w:rPr>
      </w:pPr>
      <w:r w:rsidRPr="00CD58B9">
        <w:rPr>
          <w:rFonts w:asciiTheme="majorHAnsi" w:eastAsia="Arial-BoldMT" w:hAnsiTheme="majorHAnsi"/>
          <w:szCs w:val="24"/>
        </w:rPr>
        <w:lastRenderedPageBreak/>
        <w:t xml:space="preserve">obsluha - </w:t>
      </w:r>
    </w:p>
    <w:p w:rsidR="002067C1" w:rsidRPr="002067C1" w:rsidRDefault="002067C1" w:rsidP="002067C1">
      <w:pPr>
        <w:autoSpaceDE w:val="0"/>
        <w:autoSpaceDN w:val="0"/>
        <w:adjustRightInd w:val="0"/>
        <w:spacing w:after="0"/>
        <w:jc w:val="both"/>
        <w:rPr>
          <w:rFonts w:asciiTheme="majorHAnsi" w:eastAsia="Arial-BoldMT" w:hAnsiTheme="majorHAnsi" w:cs="ArialMT"/>
          <w:color w:val="000000"/>
          <w:sz w:val="20"/>
          <w:szCs w:val="20"/>
        </w:rPr>
      </w:pPr>
      <w:r w:rsidRPr="002067C1">
        <w:rPr>
          <w:rFonts w:asciiTheme="majorHAnsi" w:eastAsia="Arial-BoldMT" w:hAnsiTheme="majorHAnsi"/>
          <w:sz w:val="20"/>
          <w:szCs w:val="20"/>
        </w:rPr>
        <w:t>Nastavení délky střihu</w:t>
      </w:r>
    </w:p>
    <w:p w:rsidR="002067C1" w:rsidRPr="002067C1" w:rsidRDefault="002067C1" w:rsidP="002067C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MT"/>
          <w:color w:val="000000"/>
          <w:sz w:val="20"/>
          <w:szCs w:val="20"/>
        </w:rPr>
      </w:pPr>
      <w:r w:rsidRPr="002067C1">
        <w:rPr>
          <w:rFonts w:asciiTheme="majorHAnsi" w:eastAsia="Arial-BoldMT" w:hAnsiTheme="majorHAnsi" w:cs="ArialMT"/>
          <w:color w:val="000000"/>
          <w:sz w:val="20"/>
          <w:szCs w:val="20"/>
        </w:rPr>
        <w:t>Sejměte krytku stříhací hlavice.</w:t>
      </w:r>
    </w:p>
    <w:p w:rsidR="002067C1" w:rsidRPr="00971E95" w:rsidRDefault="002067C1" w:rsidP="002067C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MT"/>
          <w:color w:val="000000"/>
          <w:sz w:val="20"/>
          <w:szCs w:val="20"/>
        </w:rPr>
      </w:pPr>
      <w:r w:rsidRPr="002067C1">
        <w:rPr>
          <w:rFonts w:asciiTheme="majorHAnsi" w:eastAsia="Arial-BoldMT" w:hAnsiTheme="majorHAnsi" w:cs="ArialMT"/>
          <w:color w:val="000000"/>
          <w:sz w:val="20"/>
          <w:szCs w:val="20"/>
        </w:rPr>
        <w:t>Nasaďte nástavec dle požadované délky střihu.</w:t>
      </w:r>
    </w:p>
    <w:p w:rsidR="00971E95" w:rsidRDefault="00971E95" w:rsidP="002067C1">
      <w:pPr>
        <w:autoSpaceDE w:val="0"/>
        <w:autoSpaceDN w:val="0"/>
        <w:adjustRightInd w:val="0"/>
        <w:spacing w:after="0"/>
        <w:jc w:val="both"/>
        <w:rPr>
          <w:rFonts w:asciiTheme="majorHAnsi" w:eastAsia="Arial-BoldMT" w:hAnsiTheme="majorHAnsi" w:cs="Arial-BoldMT"/>
          <w:b/>
          <w:bCs/>
          <w:color w:val="000000"/>
          <w:sz w:val="24"/>
        </w:rPr>
      </w:pPr>
    </w:p>
    <w:p w:rsidR="002067C1" w:rsidRPr="00CD58B9" w:rsidRDefault="002067C1" w:rsidP="002067C1">
      <w:pPr>
        <w:autoSpaceDE w:val="0"/>
        <w:autoSpaceDN w:val="0"/>
        <w:adjustRightInd w:val="0"/>
        <w:spacing w:after="0"/>
        <w:jc w:val="both"/>
        <w:rPr>
          <w:rFonts w:asciiTheme="majorHAnsi" w:eastAsia="Arial-BoldMT" w:hAnsiTheme="majorHAnsi" w:cs="Arial-BoldMT"/>
          <w:b/>
          <w:bCs/>
          <w:color w:val="000000"/>
          <w:sz w:val="24"/>
        </w:rPr>
      </w:pPr>
      <w:r w:rsidRPr="00CD58B9">
        <w:rPr>
          <w:rFonts w:asciiTheme="majorHAnsi" w:eastAsia="Arial-BoldMT" w:hAnsiTheme="majorHAnsi" w:cs="Arial-BoldMT"/>
          <w:b/>
          <w:bCs/>
          <w:color w:val="000000"/>
          <w:sz w:val="24"/>
        </w:rPr>
        <w:t>Zapnutí přístroje</w:t>
      </w:r>
    </w:p>
    <w:p w:rsidR="002067C1" w:rsidRPr="002067C1" w:rsidRDefault="002067C1" w:rsidP="002067C1">
      <w:pPr>
        <w:autoSpaceDE w:val="0"/>
        <w:autoSpaceDN w:val="0"/>
        <w:adjustRightInd w:val="0"/>
        <w:spacing w:after="0"/>
        <w:jc w:val="both"/>
        <w:rPr>
          <w:rFonts w:asciiTheme="majorHAnsi" w:eastAsia="Arial-BoldMT" w:hAnsiTheme="majorHAnsi" w:cs="Arial-BoldMT"/>
          <w:bCs/>
          <w:color w:val="000000"/>
          <w:sz w:val="20"/>
          <w:szCs w:val="20"/>
        </w:rPr>
      </w:pPr>
      <w:r w:rsidRPr="002067C1">
        <w:rPr>
          <w:rFonts w:asciiTheme="majorHAnsi" w:eastAsia="Arial-BoldMT" w:hAnsiTheme="majorHAnsi" w:cs="Arial-BoldMT"/>
          <w:bCs/>
          <w:color w:val="000000"/>
          <w:sz w:val="20"/>
          <w:szCs w:val="20"/>
        </w:rPr>
        <w:t>Nastavte požadovanou délku střihu.</w:t>
      </w:r>
    </w:p>
    <w:p w:rsidR="002067C1" w:rsidRPr="002067C1" w:rsidRDefault="002067C1" w:rsidP="002067C1">
      <w:pPr>
        <w:autoSpaceDE w:val="0"/>
        <w:autoSpaceDN w:val="0"/>
        <w:adjustRightInd w:val="0"/>
        <w:spacing w:after="0"/>
        <w:jc w:val="both"/>
        <w:rPr>
          <w:rFonts w:asciiTheme="majorHAnsi" w:eastAsia="Arial-BoldMT" w:hAnsiTheme="majorHAnsi" w:cs="Arial-BoldMT"/>
          <w:bCs/>
          <w:color w:val="000000"/>
          <w:sz w:val="20"/>
          <w:szCs w:val="20"/>
        </w:rPr>
      </w:pPr>
      <w:r w:rsidRPr="002067C1">
        <w:rPr>
          <w:rFonts w:asciiTheme="majorHAnsi" w:eastAsia="Arial-BoldMT" w:hAnsiTheme="majorHAnsi" w:cs="Arial-BoldMT"/>
          <w:bCs/>
          <w:color w:val="000000"/>
          <w:sz w:val="20"/>
          <w:szCs w:val="20"/>
        </w:rPr>
        <w:t>Přístroj uvedete do chodu přepnutím přepínače do polohy ON.</w:t>
      </w:r>
    </w:p>
    <w:p w:rsidR="002067C1" w:rsidRPr="002067C1" w:rsidRDefault="002067C1" w:rsidP="002067C1">
      <w:pPr>
        <w:autoSpaceDE w:val="0"/>
        <w:autoSpaceDN w:val="0"/>
        <w:adjustRightInd w:val="0"/>
        <w:spacing w:after="0"/>
        <w:jc w:val="both"/>
        <w:rPr>
          <w:rFonts w:asciiTheme="majorHAnsi" w:eastAsia="Arial-BoldMT" w:hAnsiTheme="majorHAnsi" w:cs="Arial-BoldMT"/>
          <w:b/>
          <w:bCs/>
          <w:color w:val="000000"/>
          <w:sz w:val="20"/>
          <w:szCs w:val="20"/>
        </w:rPr>
      </w:pPr>
    </w:p>
    <w:p w:rsidR="002067C1" w:rsidRPr="00CD58B9" w:rsidRDefault="002067C1" w:rsidP="002067C1">
      <w:pPr>
        <w:autoSpaceDE w:val="0"/>
        <w:autoSpaceDN w:val="0"/>
        <w:adjustRightInd w:val="0"/>
        <w:spacing w:after="0"/>
        <w:jc w:val="both"/>
        <w:rPr>
          <w:rFonts w:asciiTheme="majorHAnsi" w:eastAsia="Arial-BoldMT" w:hAnsiTheme="majorHAnsi" w:cs="Arial-BoldMT"/>
          <w:b/>
          <w:bCs/>
          <w:color w:val="000000"/>
          <w:sz w:val="24"/>
        </w:rPr>
      </w:pPr>
      <w:r w:rsidRPr="00CD58B9">
        <w:rPr>
          <w:rFonts w:asciiTheme="majorHAnsi" w:eastAsia="Arial-BoldMT" w:hAnsiTheme="majorHAnsi" w:cs="Arial-BoldMT"/>
          <w:b/>
          <w:bCs/>
          <w:color w:val="000000"/>
          <w:sz w:val="24"/>
        </w:rPr>
        <w:t>Vypnutí přístroje</w:t>
      </w:r>
    </w:p>
    <w:p w:rsidR="002067C1" w:rsidRPr="002067C1" w:rsidRDefault="002067C1" w:rsidP="002067C1">
      <w:pPr>
        <w:autoSpaceDE w:val="0"/>
        <w:autoSpaceDN w:val="0"/>
        <w:adjustRightInd w:val="0"/>
        <w:spacing w:after="0"/>
        <w:jc w:val="both"/>
        <w:rPr>
          <w:rFonts w:asciiTheme="majorHAnsi" w:eastAsia="Arial-BoldMT" w:hAnsiTheme="majorHAnsi" w:cs="Arial-BoldMT"/>
          <w:bCs/>
          <w:color w:val="000000"/>
          <w:sz w:val="20"/>
          <w:szCs w:val="20"/>
        </w:rPr>
      </w:pPr>
      <w:r w:rsidRPr="002067C1">
        <w:rPr>
          <w:rFonts w:asciiTheme="majorHAnsi" w:eastAsia="Arial-BoldMT" w:hAnsiTheme="majorHAnsi" w:cs="Arial-BoldMT"/>
          <w:bCs/>
          <w:color w:val="000000"/>
          <w:sz w:val="20"/>
          <w:szCs w:val="20"/>
        </w:rPr>
        <w:t>Přístroj vypnete přepnutím přepínače do polohy OFF.</w:t>
      </w:r>
    </w:p>
    <w:p w:rsidR="002067C1" w:rsidRPr="00CD58B9" w:rsidRDefault="002067C1" w:rsidP="002067C1">
      <w:pPr>
        <w:pStyle w:val="Nadpis1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TECHNICKé</w:t>
      </w:r>
      <w:r w:rsidRPr="00CD58B9">
        <w:rPr>
          <w:rFonts w:asciiTheme="majorHAnsi" w:hAnsiTheme="majorHAnsi"/>
          <w:szCs w:val="24"/>
        </w:rPr>
        <w:t xml:space="preserve"> SPECIFIKACE</w:t>
      </w:r>
    </w:p>
    <w:p w:rsidR="002067C1" w:rsidRPr="00CD58B9" w:rsidRDefault="002067C1" w:rsidP="0059329F">
      <w:pPr>
        <w:pStyle w:val="Bezmezer"/>
        <w:jc w:val="center"/>
        <w:rPr>
          <w:rStyle w:val="longtext"/>
          <w:rFonts w:asciiTheme="majorHAnsi" w:hAnsiTheme="majorHAnsi"/>
          <w:sz w:val="24"/>
        </w:rPr>
      </w:pP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>Model:</w:t>
      </w:r>
      <w:r>
        <w:rPr>
          <w:rStyle w:val="longtext"/>
          <w:rFonts w:asciiTheme="majorHAnsi" w:hAnsiTheme="majorHAnsi"/>
          <w:sz w:val="24"/>
          <w:shd w:val="clear" w:color="auto" w:fill="FFFFFF"/>
        </w:rPr>
        <w:t xml:space="preserve"> </w:t>
      </w: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>..........................................………………………</w:t>
      </w:r>
      <w:r w:rsidR="0059329F">
        <w:rPr>
          <w:rStyle w:val="longtext"/>
          <w:rFonts w:asciiTheme="majorHAnsi" w:hAnsiTheme="majorHAnsi"/>
          <w:sz w:val="24"/>
          <w:shd w:val="clear" w:color="auto" w:fill="FFFFFF"/>
        </w:rPr>
        <w:t>…..</w:t>
      </w:r>
      <w:r>
        <w:rPr>
          <w:rStyle w:val="longtext"/>
          <w:rFonts w:asciiTheme="majorHAnsi" w:hAnsiTheme="majorHAnsi"/>
          <w:sz w:val="24"/>
          <w:shd w:val="clear" w:color="auto" w:fill="FFFFFF"/>
        </w:rPr>
        <w:t>………………………………</w:t>
      </w: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>....…</w:t>
      </w:r>
      <w:r w:rsidRPr="00CD58B9">
        <w:rPr>
          <w:rStyle w:val="longtext"/>
          <w:rFonts w:asciiTheme="majorHAnsi" w:hAnsiTheme="majorHAnsi"/>
          <w:sz w:val="24"/>
        </w:rPr>
        <w:t xml:space="preserve">..................................... </w:t>
      </w:r>
      <w:r>
        <w:rPr>
          <w:rStyle w:val="longtext"/>
          <w:rFonts w:asciiTheme="majorHAnsi" w:hAnsiTheme="majorHAnsi"/>
          <w:sz w:val="24"/>
        </w:rPr>
        <w:t xml:space="preserve">BHT </w:t>
      </w:r>
      <w:r w:rsidR="00394A6A">
        <w:rPr>
          <w:rStyle w:val="longtext"/>
          <w:rFonts w:asciiTheme="majorHAnsi" w:hAnsiTheme="majorHAnsi"/>
          <w:sz w:val="24"/>
        </w:rPr>
        <w:t>301</w:t>
      </w:r>
      <w:r w:rsidR="00DA5E3C">
        <w:rPr>
          <w:rStyle w:val="longtext"/>
          <w:rFonts w:asciiTheme="majorHAnsi" w:hAnsiTheme="majorHAnsi"/>
          <w:sz w:val="24"/>
        </w:rPr>
        <w:t>5</w:t>
      </w:r>
      <w:r w:rsidRPr="00CD58B9">
        <w:br/>
      </w: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>Příkon adaptéru:</w:t>
      </w:r>
      <w:r>
        <w:rPr>
          <w:rStyle w:val="longtext"/>
          <w:rFonts w:asciiTheme="majorHAnsi" w:hAnsiTheme="majorHAnsi"/>
          <w:sz w:val="24"/>
          <w:shd w:val="clear" w:color="auto" w:fill="FFFFFF"/>
        </w:rPr>
        <w:t xml:space="preserve"> </w:t>
      </w: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>....................…………………………</w:t>
      </w:r>
      <w:r w:rsidR="0059329F">
        <w:rPr>
          <w:rStyle w:val="longtext"/>
          <w:rFonts w:asciiTheme="majorHAnsi" w:hAnsiTheme="majorHAnsi"/>
          <w:sz w:val="24"/>
          <w:shd w:val="clear" w:color="auto" w:fill="FFFFFF"/>
        </w:rPr>
        <w:t>……..</w:t>
      </w: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>………………………..….</w:t>
      </w:r>
      <w:r>
        <w:rPr>
          <w:rStyle w:val="longtext"/>
          <w:rFonts w:asciiTheme="majorHAnsi" w:hAnsiTheme="majorHAnsi"/>
          <w:sz w:val="24"/>
          <w:shd w:val="clear" w:color="auto" w:fill="FFFFFF"/>
        </w:rPr>
        <w:t>..........</w:t>
      </w: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 xml:space="preserve"> </w:t>
      </w:r>
      <w:r>
        <w:rPr>
          <w:rStyle w:val="longtext"/>
          <w:rFonts w:asciiTheme="majorHAnsi" w:hAnsiTheme="majorHAnsi"/>
          <w:sz w:val="24"/>
          <w:shd w:val="clear" w:color="auto" w:fill="FFFFFF"/>
        </w:rPr>
        <w:t>100-240V, 50/60Hz</w:t>
      </w:r>
      <w:r w:rsidR="003700C4">
        <w:rPr>
          <w:rStyle w:val="longtext"/>
          <w:rFonts w:asciiTheme="majorHAnsi" w:hAnsiTheme="majorHAnsi"/>
          <w:sz w:val="24"/>
          <w:shd w:val="clear" w:color="auto" w:fill="FFFFFF"/>
        </w:rPr>
        <w:t>, 0,2 A</w:t>
      </w:r>
      <w:r w:rsidRPr="00CD58B9">
        <w:rPr>
          <w:shd w:val="clear" w:color="auto" w:fill="FFFFFF"/>
        </w:rPr>
        <w:br/>
      </w: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>Výstupní výkon adaptéru:</w:t>
      </w:r>
      <w:r w:rsidR="00394A6A">
        <w:rPr>
          <w:rStyle w:val="longtext"/>
          <w:rFonts w:asciiTheme="majorHAnsi" w:hAnsiTheme="majorHAnsi"/>
          <w:sz w:val="24"/>
          <w:shd w:val="clear" w:color="auto" w:fill="FFFFFF"/>
        </w:rPr>
        <w:t>…….</w:t>
      </w: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>.....................…………………………………</w:t>
      </w:r>
      <w:r>
        <w:rPr>
          <w:rStyle w:val="longtext"/>
          <w:rFonts w:asciiTheme="majorHAnsi" w:hAnsiTheme="majorHAnsi"/>
          <w:sz w:val="24"/>
          <w:shd w:val="clear" w:color="auto" w:fill="FFFFFF"/>
        </w:rPr>
        <w:t xml:space="preserve">………………………….. </w:t>
      </w:r>
      <w:r w:rsidR="00394A6A">
        <w:rPr>
          <w:rStyle w:val="longtext"/>
          <w:rFonts w:asciiTheme="majorHAnsi" w:hAnsiTheme="majorHAnsi"/>
          <w:sz w:val="24"/>
          <w:shd w:val="clear" w:color="auto" w:fill="FFFFFF"/>
        </w:rPr>
        <w:t>DC 3,</w:t>
      </w:r>
      <w:r w:rsidR="00DA5E3C">
        <w:rPr>
          <w:rStyle w:val="longtext"/>
          <w:rFonts w:asciiTheme="majorHAnsi" w:hAnsiTheme="majorHAnsi"/>
          <w:sz w:val="24"/>
          <w:shd w:val="clear" w:color="auto" w:fill="FFFFFF"/>
        </w:rPr>
        <w:t>6</w:t>
      </w:r>
      <w:r w:rsidR="00394A6A">
        <w:rPr>
          <w:rStyle w:val="longtext"/>
          <w:rFonts w:asciiTheme="majorHAnsi" w:hAnsiTheme="majorHAnsi"/>
          <w:sz w:val="24"/>
          <w:shd w:val="clear" w:color="auto" w:fill="FFFFFF"/>
        </w:rPr>
        <w:t xml:space="preserve">V, </w:t>
      </w:r>
      <w:r w:rsidR="00DA5E3C">
        <w:rPr>
          <w:rStyle w:val="longtext"/>
          <w:rFonts w:asciiTheme="majorHAnsi" w:hAnsiTheme="majorHAnsi"/>
          <w:sz w:val="24"/>
          <w:shd w:val="clear" w:color="auto" w:fill="FFFFFF"/>
        </w:rPr>
        <w:t>200 mA</w:t>
      </w: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 xml:space="preserve"> </w:t>
      </w:r>
      <w:r w:rsidRPr="00CD58B9">
        <w:rPr>
          <w:shd w:val="clear" w:color="auto" w:fill="FFFFFF"/>
        </w:rPr>
        <w:br/>
      </w: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>Třída ochrany:…............................................…</w:t>
      </w:r>
      <w:r w:rsidRPr="00CD58B9">
        <w:rPr>
          <w:rStyle w:val="longtext"/>
          <w:rFonts w:asciiTheme="majorHAnsi" w:hAnsiTheme="majorHAnsi"/>
          <w:sz w:val="24"/>
        </w:rPr>
        <w:t>........................…</w:t>
      </w:r>
      <w:r w:rsidR="00394A6A">
        <w:rPr>
          <w:rStyle w:val="longtext"/>
          <w:rFonts w:asciiTheme="majorHAnsi" w:hAnsiTheme="majorHAnsi"/>
          <w:sz w:val="24"/>
        </w:rPr>
        <w:t>..</w:t>
      </w:r>
      <w:r w:rsidRPr="00CD58B9">
        <w:rPr>
          <w:rStyle w:val="longtext"/>
          <w:rFonts w:asciiTheme="majorHAnsi" w:hAnsiTheme="majorHAnsi"/>
          <w:sz w:val="24"/>
        </w:rPr>
        <w:t>………………………</w:t>
      </w:r>
      <w:r>
        <w:rPr>
          <w:rStyle w:val="longtext"/>
          <w:rFonts w:asciiTheme="majorHAnsi" w:hAnsiTheme="majorHAnsi"/>
          <w:sz w:val="24"/>
        </w:rPr>
        <w:t>……………………..</w:t>
      </w:r>
      <w:r w:rsidRPr="00CD58B9">
        <w:rPr>
          <w:rStyle w:val="longtext"/>
          <w:rFonts w:asciiTheme="majorHAnsi" w:hAnsiTheme="majorHAnsi"/>
          <w:sz w:val="24"/>
        </w:rPr>
        <w:t>.......... II</w:t>
      </w:r>
      <w:r w:rsidR="00394A6A">
        <w:rPr>
          <w:rStyle w:val="longtext"/>
          <w:rFonts w:asciiTheme="majorHAnsi" w:hAnsiTheme="majorHAnsi"/>
          <w:sz w:val="24"/>
        </w:rPr>
        <w:t>I</w:t>
      </w:r>
      <w:r w:rsidRPr="00CD58B9">
        <w:rPr>
          <w:rStyle w:val="longtext"/>
          <w:rFonts w:asciiTheme="majorHAnsi" w:hAnsiTheme="majorHAnsi"/>
          <w:sz w:val="24"/>
        </w:rPr>
        <w:t xml:space="preserve"> </w:t>
      </w:r>
      <w:r w:rsidR="00DA5E3C">
        <w:rPr>
          <w:rStyle w:val="longtext"/>
          <w:rFonts w:asciiTheme="majorHAnsi" w:hAnsiTheme="majorHAnsi"/>
          <w:sz w:val="24"/>
        </w:rPr>
        <w:t>(IPX5)</w:t>
      </w:r>
      <w:r w:rsidRPr="00CD58B9">
        <w:br/>
      </w: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>Baterie: ............................................…</w:t>
      </w:r>
      <w:r w:rsidRPr="00CD58B9">
        <w:rPr>
          <w:rStyle w:val="longtext"/>
          <w:rFonts w:asciiTheme="majorHAnsi" w:hAnsiTheme="majorHAnsi"/>
          <w:sz w:val="24"/>
        </w:rPr>
        <w:t>.......................</w:t>
      </w:r>
      <w:r>
        <w:rPr>
          <w:rStyle w:val="longtext"/>
          <w:rFonts w:asciiTheme="majorHAnsi" w:hAnsiTheme="majorHAnsi"/>
          <w:sz w:val="24"/>
        </w:rPr>
        <w:t>..............................……………………….. 2 x 1,2V, 6</w:t>
      </w:r>
      <w:r w:rsidRPr="00CD58B9">
        <w:rPr>
          <w:rStyle w:val="longtext"/>
          <w:rFonts w:asciiTheme="majorHAnsi" w:hAnsiTheme="majorHAnsi"/>
          <w:sz w:val="24"/>
        </w:rPr>
        <w:t>00 mAh</w:t>
      </w:r>
      <w:r w:rsidR="00394A6A">
        <w:rPr>
          <w:rStyle w:val="longtext"/>
          <w:rFonts w:asciiTheme="majorHAnsi" w:hAnsiTheme="majorHAnsi"/>
          <w:sz w:val="24"/>
        </w:rPr>
        <w:t>, NiMH</w:t>
      </w:r>
      <w:r w:rsidRPr="00CD58B9">
        <w:br/>
      </w: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>Maximální provoz doba:....................................……………………………</w:t>
      </w:r>
      <w:r>
        <w:rPr>
          <w:rStyle w:val="longtext"/>
          <w:rFonts w:asciiTheme="majorHAnsi" w:hAnsiTheme="majorHAnsi"/>
          <w:sz w:val="24"/>
          <w:shd w:val="clear" w:color="auto" w:fill="FFFFFF"/>
        </w:rPr>
        <w:t>…………………..</w:t>
      </w: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>……</w:t>
      </w:r>
      <w:r w:rsidRPr="00CD58B9">
        <w:rPr>
          <w:rStyle w:val="longtext"/>
          <w:rFonts w:asciiTheme="majorHAnsi" w:hAnsiTheme="majorHAnsi"/>
          <w:sz w:val="24"/>
        </w:rPr>
        <w:t>.</w:t>
      </w:r>
      <w:r>
        <w:rPr>
          <w:rStyle w:val="longtext"/>
          <w:rFonts w:asciiTheme="majorHAnsi" w:hAnsiTheme="majorHAnsi"/>
          <w:sz w:val="24"/>
        </w:rPr>
        <w:t xml:space="preserve">..............…….. </w:t>
      </w:r>
      <w:r w:rsidR="00394A6A">
        <w:rPr>
          <w:rStyle w:val="longtext"/>
          <w:rFonts w:asciiTheme="majorHAnsi" w:hAnsiTheme="majorHAnsi"/>
          <w:sz w:val="24"/>
        </w:rPr>
        <w:t>50</w:t>
      </w:r>
      <w:r w:rsidRPr="00CD58B9">
        <w:rPr>
          <w:rStyle w:val="longtext"/>
          <w:rFonts w:asciiTheme="majorHAnsi" w:hAnsiTheme="majorHAnsi"/>
          <w:sz w:val="24"/>
        </w:rPr>
        <w:t xml:space="preserve"> min.</w:t>
      </w:r>
    </w:p>
    <w:p w:rsidR="002067C1" w:rsidRPr="00CD58B9" w:rsidRDefault="002067C1" w:rsidP="0059329F">
      <w:pPr>
        <w:pStyle w:val="Bezmezer"/>
        <w:jc w:val="center"/>
        <w:rPr>
          <w:rStyle w:val="longtext"/>
          <w:rFonts w:asciiTheme="majorHAnsi" w:hAnsiTheme="majorHAnsi"/>
          <w:sz w:val="24"/>
        </w:rPr>
      </w:pP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>Doba nabíjení:..............................................…………………</w:t>
      </w:r>
      <w:r w:rsidR="0059329F">
        <w:rPr>
          <w:rStyle w:val="longtext"/>
          <w:rFonts w:asciiTheme="majorHAnsi" w:hAnsiTheme="majorHAnsi"/>
          <w:sz w:val="24"/>
          <w:shd w:val="clear" w:color="auto" w:fill="FFFFFF"/>
        </w:rPr>
        <w:t>..</w:t>
      </w: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>………………</w:t>
      </w:r>
      <w:r w:rsidRPr="00CD58B9">
        <w:rPr>
          <w:rStyle w:val="longtext"/>
          <w:rFonts w:asciiTheme="majorHAnsi" w:hAnsiTheme="majorHAnsi"/>
          <w:sz w:val="24"/>
        </w:rPr>
        <w:t>............</w:t>
      </w:r>
      <w:r>
        <w:rPr>
          <w:rStyle w:val="longtext"/>
          <w:rFonts w:asciiTheme="majorHAnsi" w:hAnsiTheme="majorHAnsi"/>
          <w:sz w:val="24"/>
        </w:rPr>
        <w:t>..........................................……. 12</w:t>
      </w:r>
      <w:r w:rsidRPr="00CD58B9">
        <w:rPr>
          <w:rStyle w:val="longtext"/>
          <w:rFonts w:asciiTheme="majorHAnsi" w:hAnsiTheme="majorHAnsi"/>
          <w:sz w:val="24"/>
        </w:rPr>
        <w:t xml:space="preserve"> hod.</w:t>
      </w:r>
    </w:p>
    <w:p w:rsidR="002067C1" w:rsidRDefault="002067C1" w:rsidP="0059329F">
      <w:pPr>
        <w:pStyle w:val="Bezmezer"/>
        <w:jc w:val="center"/>
        <w:rPr>
          <w:rStyle w:val="longtext"/>
          <w:rFonts w:asciiTheme="majorHAnsi" w:hAnsiTheme="majorHAnsi"/>
          <w:sz w:val="24"/>
          <w:shd w:val="clear" w:color="auto" w:fill="FFFFFF"/>
        </w:rPr>
      </w:pP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>Čistá hmotnost:.............................................…....................</w:t>
      </w:r>
      <w:r w:rsidR="0059329F">
        <w:rPr>
          <w:rStyle w:val="longtext"/>
          <w:rFonts w:asciiTheme="majorHAnsi" w:hAnsiTheme="majorHAnsi"/>
          <w:sz w:val="24"/>
          <w:shd w:val="clear" w:color="auto" w:fill="FFFFFF"/>
        </w:rPr>
        <w:t>....</w:t>
      </w: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>..………………….........</w:t>
      </w:r>
      <w:r>
        <w:rPr>
          <w:rStyle w:val="longtext"/>
          <w:rFonts w:asciiTheme="majorHAnsi" w:hAnsiTheme="majorHAnsi"/>
          <w:sz w:val="24"/>
          <w:shd w:val="clear" w:color="auto" w:fill="FFFFFF"/>
        </w:rPr>
        <w:t>......................................</w:t>
      </w: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>.</w:t>
      </w:r>
      <w:r>
        <w:rPr>
          <w:rStyle w:val="longtext"/>
          <w:rFonts w:asciiTheme="majorHAnsi" w:hAnsiTheme="majorHAnsi"/>
          <w:sz w:val="24"/>
          <w:shd w:val="clear" w:color="auto" w:fill="FFFFFF"/>
        </w:rPr>
        <w:t>.</w:t>
      </w: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 xml:space="preserve">..... </w:t>
      </w:r>
      <w:r w:rsidR="00394A6A">
        <w:rPr>
          <w:rStyle w:val="longtext"/>
          <w:rFonts w:asciiTheme="majorHAnsi" w:hAnsiTheme="majorHAnsi"/>
          <w:sz w:val="24"/>
          <w:shd w:val="clear" w:color="auto" w:fill="FFFFFF"/>
        </w:rPr>
        <w:t xml:space="preserve">cca </w:t>
      </w:r>
      <w:r w:rsidR="00DA5E3C">
        <w:rPr>
          <w:rStyle w:val="longtext"/>
          <w:rFonts w:asciiTheme="majorHAnsi" w:hAnsiTheme="majorHAnsi"/>
          <w:sz w:val="24"/>
          <w:shd w:val="clear" w:color="auto" w:fill="FFFFFF"/>
        </w:rPr>
        <w:t>119</w:t>
      </w:r>
      <w:r w:rsidR="00394A6A">
        <w:rPr>
          <w:rStyle w:val="longtext"/>
          <w:rFonts w:asciiTheme="majorHAnsi" w:hAnsiTheme="majorHAnsi"/>
          <w:sz w:val="24"/>
          <w:shd w:val="clear" w:color="auto" w:fill="FFFFFF"/>
        </w:rPr>
        <w:t>g</w:t>
      </w:r>
    </w:p>
    <w:p w:rsidR="002067C1" w:rsidRPr="00CD58B9" w:rsidRDefault="002067C1" w:rsidP="002067C1">
      <w:pPr>
        <w:pStyle w:val="Nadpis1"/>
        <w:jc w:val="both"/>
        <w:rPr>
          <w:rFonts w:asciiTheme="majorHAnsi" w:hAnsiTheme="majorHAnsi"/>
          <w:szCs w:val="24"/>
        </w:rPr>
      </w:pPr>
      <w:r w:rsidRPr="00CD58B9">
        <w:rPr>
          <w:rFonts w:asciiTheme="majorHAnsi" w:hAnsiTheme="majorHAnsi"/>
          <w:szCs w:val="24"/>
        </w:rPr>
        <w:t>Likvidace baterií</w:t>
      </w:r>
    </w:p>
    <w:p w:rsidR="002067C1" w:rsidRDefault="002067C1" w:rsidP="002067C1">
      <w:pPr>
        <w:rPr>
          <w:rStyle w:val="longtext"/>
          <w:rFonts w:asciiTheme="majorHAnsi" w:hAnsiTheme="majorHAnsi"/>
          <w:sz w:val="24"/>
          <w:shd w:val="clear" w:color="auto" w:fill="FFFFFF"/>
        </w:rPr>
      </w:pP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 xml:space="preserve">Tento přístroj je </w:t>
      </w:r>
      <w:r>
        <w:rPr>
          <w:rStyle w:val="longtext"/>
          <w:rFonts w:asciiTheme="majorHAnsi" w:hAnsiTheme="majorHAnsi"/>
          <w:sz w:val="24"/>
          <w:shd w:val="clear" w:color="auto" w:fill="FFFFFF"/>
        </w:rPr>
        <w:t>napájen Ni-MH bateriemi.</w:t>
      </w: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 xml:space="preserve"> </w:t>
      </w:r>
      <w:r w:rsidRPr="00CD58B9">
        <w:rPr>
          <w:rStyle w:val="longtext"/>
          <w:rFonts w:asciiTheme="majorHAnsi" w:hAnsiTheme="majorHAnsi"/>
          <w:sz w:val="24"/>
        </w:rPr>
        <w:t xml:space="preserve">Po dosažení konce jejich životnosti je třeba dodržovat </w:t>
      </w: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>následující</w:t>
      </w:r>
      <w:r>
        <w:rPr>
          <w:rStyle w:val="longtext"/>
          <w:rFonts w:asciiTheme="majorHAnsi" w:hAnsiTheme="majorHAnsi"/>
          <w:sz w:val="24"/>
          <w:shd w:val="clear" w:color="auto" w:fill="FFFFFF"/>
        </w:rPr>
        <w:t xml:space="preserve"> </w:t>
      </w:r>
      <w:r w:rsidRPr="00CD58B9">
        <w:rPr>
          <w:rStyle w:val="longtext"/>
          <w:rFonts w:asciiTheme="majorHAnsi" w:hAnsiTheme="majorHAnsi"/>
          <w:sz w:val="24"/>
          <w:shd w:val="clear" w:color="auto" w:fill="FFFFFF"/>
        </w:rPr>
        <w:t>pokyny:</w:t>
      </w:r>
      <w:r>
        <w:rPr>
          <w:rStyle w:val="longtext"/>
          <w:rFonts w:asciiTheme="majorHAnsi" w:hAnsiTheme="majorHAnsi"/>
          <w:sz w:val="24"/>
          <w:shd w:val="clear" w:color="auto" w:fill="FFFFFF"/>
        </w:rPr>
        <w:t xml:space="preserve"> </w:t>
      </w:r>
    </w:p>
    <w:p w:rsidR="002067C1" w:rsidRDefault="002067C1" w:rsidP="002067C1">
      <w:pPr>
        <w:pStyle w:val="Odstavecseseznamem"/>
        <w:numPr>
          <w:ilvl w:val="0"/>
          <w:numId w:val="8"/>
        </w:numPr>
        <w:spacing w:before="60" w:after="60" w:line="240" w:lineRule="auto"/>
        <w:jc w:val="both"/>
        <w:rPr>
          <w:rStyle w:val="longtext"/>
          <w:rFonts w:asciiTheme="majorHAnsi" w:hAnsiTheme="majorHAnsi"/>
          <w:sz w:val="24"/>
          <w:shd w:val="clear" w:color="auto" w:fill="FFFFFF"/>
        </w:rPr>
      </w:pPr>
      <w:r>
        <w:rPr>
          <w:rStyle w:val="longtext"/>
          <w:rFonts w:asciiTheme="majorHAnsi" w:hAnsiTheme="majorHAnsi"/>
          <w:sz w:val="24"/>
          <w:shd w:val="clear" w:color="auto" w:fill="FFFFFF"/>
        </w:rPr>
        <w:t>Nikdy n</w:t>
      </w:r>
      <w:r w:rsidRPr="005302E5">
        <w:rPr>
          <w:rStyle w:val="longtext"/>
          <w:rFonts w:asciiTheme="majorHAnsi" w:hAnsiTheme="majorHAnsi"/>
          <w:sz w:val="24"/>
          <w:shd w:val="clear" w:color="auto" w:fill="FFFFFF"/>
        </w:rPr>
        <w:t>evyhazujte baterie mezi běžný komunální odpad!</w:t>
      </w:r>
      <w:r>
        <w:rPr>
          <w:rStyle w:val="longtext"/>
          <w:rFonts w:asciiTheme="majorHAnsi" w:hAnsiTheme="majorHAnsi"/>
          <w:sz w:val="24"/>
          <w:shd w:val="clear" w:color="auto" w:fill="FFFFFF"/>
        </w:rPr>
        <w:t xml:space="preserve"> </w:t>
      </w:r>
      <w:r w:rsidRPr="005302E5">
        <w:rPr>
          <w:rStyle w:val="longtext"/>
          <w:rFonts w:asciiTheme="majorHAnsi" w:hAnsiTheme="majorHAnsi"/>
          <w:sz w:val="24"/>
          <w:shd w:val="clear" w:color="auto" w:fill="FFFFFF"/>
        </w:rPr>
        <w:t xml:space="preserve">Jako uživatel jste povinen podle zákona odevzdat baterie na určené sběrné místo. </w:t>
      </w:r>
    </w:p>
    <w:p w:rsidR="002067C1" w:rsidRDefault="002067C1" w:rsidP="002067C1">
      <w:pPr>
        <w:pStyle w:val="Odstavecseseznamem"/>
        <w:numPr>
          <w:ilvl w:val="0"/>
          <w:numId w:val="8"/>
        </w:numPr>
        <w:spacing w:before="60" w:after="60" w:line="240" w:lineRule="auto"/>
        <w:jc w:val="both"/>
        <w:rPr>
          <w:rStyle w:val="longtext"/>
          <w:rFonts w:asciiTheme="majorHAnsi" w:hAnsiTheme="majorHAnsi"/>
          <w:sz w:val="24"/>
          <w:shd w:val="clear" w:color="auto" w:fill="FFFFFF"/>
        </w:rPr>
      </w:pPr>
      <w:r w:rsidRPr="005302E5">
        <w:rPr>
          <w:rStyle w:val="longtext"/>
          <w:rFonts w:asciiTheme="majorHAnsi" w:hAnsiTheme="majorHAnsi"/>
          <w:sz w:val="24"/>
          <w:shd w:val="clear" w:color="auto" w:fill="FFFFFF"/>
        </w:rPr>
        <w:t>Vysloužilé baterie můžete také bezplatně odevzdat v místě jejich prodeje.</w:t>
      </w:r>
    </w:p>
    <w:p w:rsidR="002067C1" w:rsidRPr="00971E95" w:rsidRDefault="002067C1" w:rsidP="00971E95">
      <w:pPr>
        <w:pStyle w:val="Odstavecseseznamem"/>
        <w:numPr>
          <w:ilvl w:val="0"/>
          <w:numId w:val="8"/>
        </w:numPr>
        <w:spacing w:before="60" w:after="60" w:line="240" w:lineRule="auto"/>
        <w:jc w:val="both"/>
        <w:rPr>
          <w:rFonts w:asciiTheme="majorHAnsi" w:hAnsiTheme="majorHAnsi"/>
          <w:sz w:val="24"/>
          <w:shd w:val="clear" w:color="auto" w:fill="FFFFFF"/>
        </w:rPr>
      </w:pPr>
      <w:r w:rsidRPr="005302E5">
        <w:rPr>
          <w:rStyle w:val="longtext"/>
          <w:rFonts w:asciiTheme="majorHAnsi" w:hAnsiTheme="majorHAnsi"/>
          <w:sz w:val="24"/>
          <w:shd w:val="clear" w:color="auto" w:fill="FFFFFF"/>
        </w:rPr>
        <w:t>Obraťte se na místní úřady pro informace o veřejných sběrných místech.</w:t>
      </w:r>
    </w:p>
    <w:p w:rsidR="002067C1" w:rsidRPr="00CD58B9" w:rsidRDefault="002067C1" w:rsidP="002067C1">
      <w:pPr>
        <w:pStyle w:val="CCC"/>
        <w:spacing w:line="0" w:lineRule="atLeast"/>
        <w:rPr>
          <w:rFonts w:asciiTheme="majorHAnsi" w:hAnsiTheme="majorHAnsi"/>
          <w:szCs w:val="24"/>
        </w:rPr>
      </w:pPr>
      <w:r w:rsidRPr="00CD58B9">
        <w:rPr>
          <w:rFonts w:asciiTheme="majorHAnsi" w:hAnsiTheme="majorHAnsi"/>
          <w:szCs w:val="24"/>
        </w:rPr>
        <w:t>Záruka &amp; ZPŮSOB LIKVIDACE</w:t>
      </w:r>
    </w:p>
    <w:p w:rsidR="002067C1" w:rsidRPr="00CD58B9" w:rsidRDefault="002067C1" w:rsidP="0059329F">
      <w:pPr>
        <w:pStyle w:val="Zkladntext"/>
        <w:widowControl/>
        <w:spacing w:before="60" w:after="60" w:line="240" w:lineRule="exact"/>
        <w:rPr>
          <w:rFonts w:asciiTheme="majorHAnsi" w:eastAsia="Arial Unicode MS" w:hAnsiTheme="majorHAnsi" w:cs="Tahoma"/>
          <w:sz w:val="24"/>
          <w:u w:val="single"/>
        </w:rPr>
      </w:pPr>
      <w:r w:rsidRPr="00CD58B9">
        <w:rPr>
          <w:rFonts w:asciiTheme="majorHAnsi" w:eastAsia="Times New Roman" w:hAnsiTheme="majorHAnsi" w:cs="Tahoma"/>
          <w:caps/>
          <w:kern w:val="0"/>
          <w:sz w:val="24"/>
          <w:szCs w:val="24"/>
          <w:lang w:val="cs-CZ" w:eastAsia="cs-CZ"/>
        </w:rPr>
        <w:t>Tento přístroj byl vyroben s největší pečlivostí a nejmodernějšími výrobními metodami. Jsme přesvědčeni, že Vám bude bezchybně sloužit, pokud budete dodržovat pokyny v návodu. V případě jakékoliv závady se laskavě obraťte na svého obchodníka. Dbejte též, aby Vám prodávající řádně vyplnil záruční list. Pokud však budou na přístroji shledány cizí zásahy nebo bude obsluhován v rozporu s pokyny v návodu, záruční nároky zanikají. Rozebírání přístroje je zakázáno.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0"/>
        <w:gridCol w:w="5076"/>
      </w:tblGrid>
      <w:tr w:rsidR="002067C1" w:rsidRPr="00CD58B9" w:rsidTr="00A749E5">
        <w:trPr>
          <w:trHeight w:val="655"/>
        </w:trPr>
        <w:tc>
          <w:tcPr>
            <w:tcW w:w="5172" w:type="dxa"/>
            <w:vAlign w:val="bottom"/>
          </w:tcPr>
          <w:p w:rsidR="002067C1" w:rsidRPr="00CD58B9" w:rsidRDefault="002067C1" w:rsidP="00A749E5">
            <w:pPr>
              <w:spacing w:line="0" w:lineRule="atLeast"/>
              <w:jc w:val="both"/>
              <w:rPr>
                <w:rFonts w:asciiTheme="majorHAnsi" w:hAnsiTheme="majorHAnsi" w:cs="Tahoma"/>
                <w:sz w:val="24"/>
              </w:rPr>
            </w:pPr>
            <w:r w:rsidRPr="00CD58B9">
              <w:rPr>
                <w:rFonts w:asciiTheme="majorHAnsi" w:hAnsiTheme="majorHAnsi" w:cs="Tahoma"/>
                <w:noProof/>
                <w:sz w:val="24"/>
                <w:lang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268605</wp:posOffset>
                  </wp:positionV>
                  <wp:extent cx="1818640" cy="536575"/>
                  <wp:effectExtent l="19050" t="0" r="0" b="0"/>
                  <wp:wrapSquare wrapText="bothSides"/>
                  <wp:docPr id="18" name="obrázek 18" descr="basket_set_new OB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ket_set_new OB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2" w:type="dxa"/>
            <w:vAlign w:val="center"/>
          </w:tcPr>
          <w:p w:rsidR="002067C1" w:rsidRPr="00CD58B9" w:rsidRDefault="002067C1" w:rsidP="00A749E5">
            <w:pPr>
              <w:spacing w:line="0" w:lineRule="atLeast"/>
              <w:jc w:val="both"/>
              <w:rPr>
                <w:rFonts w:asciiTheme="majorHAnsi" w:eastAsia="Arial Unicode MS" w:hAnsiTheme="majorHAnsi" w:cs="Tahoma"/>
                <w:b/>
                <w:bCs/>
                <w:sz w:val="24"/>
              </w:rPr>
            </w:pPr>
            <w:r w:rsidRPr="00CD58B9">
              <w:rPr>
                <w:rFonts w:asciiTheme="majorHAnsi" w:eastAsia="Arial Unicode MS" w:hAnsiTheme="majorHAnsi" w:cs="Tahoma"/>
                <w:b/>
                <w:bCs/>
                <w:sz w:val="24"/>
              </w:rPr>
              <w:t>Obal:</w:t>
            </w:r>
          </w:p>
          <w:p w:rsidR="002067C1" w:rsidRPr="00CD58B9" w:rsidRDefault="002067C1" w:rsidP="00A749E5">
            <w:pPr>
              <w:pStyle w:val="Styl3"/>
              <w:jc w:val="both"/>
              <w:rPr>
                <w:rFonts w:asciiTheme="majorHAnsi" w:hAnsiTheme="majorHAnsi"/>
                <w:sz w:val="24"/>
              </w:rPr>
            </w:pPr>
            <w:r w:rsidRPr="00CD58B9">
              <w:rPr>
                <w:rFonts w:asciiTheme="majorHAnsi" w:hAnsiTheme="majorHAnsi"/>
                <w:sz w:val="24"/>
              </w:rPr>
              <w:t>krabice – tříděný sběr papíru (PAP)</w:t>
            </w:r>
          </w:p>
          <w:p w:rsidR="002067C1" w:rsidRPr="00CD58B9" w:rsidRDefault="002067C1" w:rsidP="00A749E5">
            <w:pPr>
              <w:pStyle w:val="Styl3"/>
              <w:jc w:val="both"/>
              <w:rPr>
                <w:rFonts w:asciiTheme="majorHAnsi" w:hAnsiTheme="majorHAnsi"/>
                <w:sz w:val="24"/>
              </w:rPr>
            </w:pPr>
            <w:r w:rsidRPr="00CD58B9">
              <w:rPr>
                <w:rFonts w:asciiTheme="majorHAnsi" w:hAnsiTheme="majorHAnsi"/>
                <w:sz w:val="24"/>
              </w:rPr>
              <w:t>polystyren – tříděný sběr (PS)</w:t>
            </w:r>
          </w:p>
          <w:p w:rsidR="002067C1" w:rsidRPr="00CD58B9" w:rsidRDefault="002067C1" w:rsidP="00A749E5">
            <w:pPr>
              <w:pStyle w:val="Styl3"/>
              <w:jc w:val="both"/>
              <w:rPr>
                <w:rFonts w:asciiTheme="majorHAnsi" w:hAnsiTheme="majorHAnsi"/>
                <w:sz w:val="24"/>
              </w:rPr>
            </w:pPr>
            <w:r w:rsidRPr="00CD58B9">
              <w:rPr>
                <w:rFonts w:asciiTheme="majorHAnsi" w:hAnsiTheme="majorHAnsi"/>
                <w:sz w:val="24"/>
              </w:rPr>
              <w:t>PE sáček – tříděný sběr (PE)</w:t>
            </w:r>
          </w:p>
          <w:p w:rsidR="002067C1" w:rsidRPr="00CD58B9" w:rsidRDefault="002067C1" w:rsidP="00A749E5">
            <w:pPr>
              <w:pStyle w:val="Styl3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067C1" w:rsidRPr="00CD58B9" w:rsidTr="00A749E5">
        <w:trPr>
          <w:trHeight w:val="700"/>
        </w:trPr>
        <w:tc>
          <w:tcPr>
            <w:tcW w:w="5172" w:type="dxa"/>
            <w:vAlign w:val="bottom"/>
          </w:tcPr>
          <w:p w:rsidR="002067C1" w:rsidRPr="00CD58B9" w:rsidRDefault="002067C1" w:rsidP="00A749E5">
            <w:pPr>
              <w:spacing w:line="0" w:lineRule="atLeast"/>
              <w:jc w:val="both"/>
              <w:rPr>
                <w:rFonts w:asciiTheme="majorHAnsi" w:hAnsiTheme="majorHAnsi" w:cs="Tahoma"/>
                <w:sz w:val="24"/>
              </w:rPr>
            </w:pPr>
            <w:r w:rsidRPr="00CD58B9">
              <w:rPr>
                <w:rFonts w:asciiTheme="majorHAnsi" w:hAnsiTheme="majorHAnsi" w:cs="Tahoma"/>
                <w:noProof/>
                <w:sz w:val="24"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342900</wp:posOffset>
                  </wp:positionV>
                  <wp:extent cx="1002030" cy="555625"/>
                  <wp:effectExtent l="19050" t="0" r="7620" b="0"/>
                  <wp:wrapSquare wrapText="bothSides"/>
                  <wp:docPr id="19" name="obrázek 19" descr="basket_set_new PRODU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ket_set_new PRODU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2" w:type="dxa"/>
            <w:vAlign w:val="center"/>
          </w:tcPr>
          <w:p w:rsidR="002067C1" w:rsidRPr="00CD58B9" w:rsidRDefault="002067C1" w:rsidP="00A749E5">
            <w:pPr>
              <w:spacing w:line="0" w:lineRule="atLeast"/>
              <w:jc w:val="both"/>
              <w:rPr>
                <w:rFonts w:asciiTheme="majorHAnsi" w:eastAsia="Arial Unicode MS" w:hAnsiTheme="majorHAnsi" w:cs="Tahoma"/>
                <w:b/>
                <w:bCs/>
                <w:sz w:val="24"/>
              </w:rPr>
            </w:pPr>
            <w:r w:rsidRPr="00CD58B9">
              <w:rPr>
                <w:rFonts w:asciiTheme="majorHAnsi" w:eastAsia="Arial Unicode MS" w:hAnsiTheme="majorHAnsi" w:cs="Tahoma"/>
                <w:b/>
                <w:bCs/>
                <w:sz w:val="24"/>
              </w:rPr>
              <w:t>Výrobek:</w:t>
            </w:r>
          </w:p>
          <w:p w:rsidR="002067C1" w:rsidRPr="00CD58B9" w:rsidRDefault="002067C1" w:rsidP="00A749E5">
            <w:pPr>
              <w:pStyle w:val="Styl3"/>
              <w:jc w:val="both"/>
              <w:rPr>
                <w:rFonts w:asciiTheme="majorHAnsi" w:hAnsiTheme="majorHAnsi"/>
                <w:sz w:val="24"/>
              </w:rPr>
            </w:pPr>
            <w:r w:rsidRPr="00CD58B9">
              <w:rPr>
                <w:rFonts w:asciiTheme="majorHAnsi" w:hAnsiTheme="majorHAnsi"/>
                <w:sz w:val="24"/>
              </w:rPr>
              <w:t>plastové části – tříděný sběr (PP)</w:t>
            </w:r>
          </w:p>
          <w:p w:rsidR="002067C1" w:rsidRPr="00CD58B9" w:rsidRDefault="002067C1" w:rsidP="00A749E5">
            <w:pPr>
              <w:pStyle w:val="Styl3"/>
              <w:jc w:val="both"/>
              <w:rPr>
                <w:rFonts w:asciiTheme="majorHAnsi" w:hAnsiTheme="majorHAnsi"/>
                <w:sz w:val="24"/>
              </w:rPr>
            </w:pPr>
            <w:r w:rsidRPr="00CD58B9">
              <w:rPr>
                <w:rFonts w:asciiTheme="majorHAnsi" w:hAnsiTheme="majorHAnsi"/>
                <w:sz w:val="24"/>
              </w:rPr>
              <w:t>kovové časti – železný šrot (FE)</w:t>
            </w:r>
          </w:p>
        </w:tc>
      </w:tr>
    </w:tbl>
    <w:p w:rsidR="002067C1" w:rsidRPr="00B57FBD" w:rsidRDefault="002067C1" w:rsidP="00971E95"/>
    <w:sectPr w:rsidR="002067C1" w:rsidRPr="00B57FBD" w:rsidSect="002067C1">
      <w:headerReference w:type="default" r:id="rId12"/>
      <w:type w:val="continuous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18" w:rsidRDefault="003A6C18" w:rsidP="00971E95">
      <w:pPr>
        <w:spacing w:after="0" w:line="240" w:lineRule="auto"/>
      </w:pPr>
      <w:r>
        <w:separator/>
      </w:r>
    </w:p>
  </w:endnote>
  <w:endnote w:type="continuationSeparator" w:id="0">
    <w:p w:rsidR="003A6C18" w:rsidRDefault="003A6C18" w:rsidP="0097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enirLTPro-Heavy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2645"/>
      <w:docPartObj>
        <w:docPartGallery w:val="Page Numbers (Bottom of Page)"/>
        <w:docPartUnique/>
      </w:docPartObj>
    </w:sdtPr>
    <w:sdtEndPr/>
    <w:sdtContent>
      <w:p w:rsidR="00971E95" w:rsidRDefault="0061555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D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1E95" w:rsidRDefault="00971E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18" w:rsidRDefault="003A6C18" w:rsidP="00971E95">
      <w:pPr>
        <w:spacing w:after="0" w:line="240" w:lineRule="auto"/>
      </w:pPr>
      <w:r>
        <w:separator/>
      </w:r>
    </w:p>
  </w:footnote>
  <w:footnote w:type="continuationSeparator" w:id="0">
    <w:p w:rsidR="003A6C18" w:rsidRDefault="003A6C18" w:rsidP="0097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95" w:rsidRDefault="00971E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C09"/>
    <w:multiLevelType w:val="hybridMultilevel"/>
    <w:tmpl w:val="63368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2759"/>
    <w:multiLevelType w:val="hybridMultilevel"/>
    <w:tmpl w:val="87AA2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E1B41"/>
    <w:multiLevelType w:val="hybridMultilevel"/>
    <w:tmpl w:val="87B6C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3DC5"/>
    <w:multiLevelType w:val="hybridMultilevel"/>
    <w:tmpl w:val="CB88D54E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2BF22807"/>
    <w:multiLevelType w:val="hybridMultilevel"/>
    <w:tmpl w:val="84EE41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74CE5"/>
    <w:multiLevelType w:val="hybridMultilevel"/>
    <w:tmpl w:val="E78A39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40FCB"/>
    <w:multiLevelType w:val="hybridMultilevel"/>
    <w:tmpl w:val="080270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C20FE4"/>
    <w:multiLevelType w:val="hybridMultilevel"/>
    <w:tmpl w:val="7D20A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31891"/>
    <w:multiLevelType w:val="hybridMultilevel"/>
    <w:tmpl w:val="A9E2C690"/>
    <w:lvl w:ilvl="0" w:tplc="7764AEB4">
      <w:numFmt w:val="bullet"/>
      <w:lvlText w:val="•"/>
      <w:lvlJc w:val="left"/>
      <w:pPr>
        <w:ind w:left="360" w:hanging="360"/>
      </w:pPr>
      <w:rPr>
        <w:rFonts w:ascii="Cambria" w:eastAsia="Arial-BoldMT" w:hAnsi="Cambria" w:cs="ArialM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CF4A3D"/>
    <w:multiLevelType w:val="hybridMultilevel"/>
    <w:tmpl w:val="A4E212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C4709A7"/>
    <w:multiLevelType w:val="hybridMultilevel"/>
    <w:tmpl w:val="C2248F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A50DAD"/>
    <w:multiLevelType w:val="hybridMultilevel"/>
    <w:tmpl w:val="B588D820"/>
    <w:lvl w:ilvl="0" w:tplc="7764AEB4">
      <w:numFmt w:val="bullet"/>
      <w:lvlText w:val="•"/>
      <w:lvlJc w:val="left"/>
      <w:pPr>
        <w:ind w:left="360" w:hanging="360"/>
      </w:pPr>
      <w:rPr>
        <w:rFonts w:ascii="Cambria" w:eastAsia="Arial-BoldMT" w:hAnsi="Cambria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BD"/>
    <w:rsid w:val="0007512F"/>
    <w:rsid w:val="001B09AE"/>
    <w:rsid w:val="001E2DA6"/>
    <w:rsid w:val="001E5237"/>
    <w:rsid w:val="002067C1"/>
    <w:rsid w:val="00242EE5"/>
    <w:rsid w:val="003700C4"/>
    <w:rsid w:val="00394A6A"/>
    <w:rsid w:val="003A6C18"/>
    <w:rsid w:val="0044065C"/>
    <w:rsid w:val="0059329F"/>
    <w:rsid w:val="005F1302"/>
    <w:rsid w:val="00615555"/>
    <w:rsid w:val="006D21BF"/>
    <w:rsid w:val="00823280"/>
    <w:rsid w:val="0083539C"/>
    <w:rsid w:val="008617DC"/>
    <w:rsid w:val="008A40ED"/>
    <w:rsid w:val="00971E95"/>
    <w:rsid w:val="00A642E4"/>
    <w:rsid w:val="00B57FBD"/>
    <w:rsid w:val="00BB17C2"/>
    <w:rsid w:val="00C056EA"/>
    <w:rsid w:val="00D45C03"/>
    <w:rsid w:val="00D931E5"/>
    <w:rsid w:val="00DA5E3C"/>
    <w:rsid w:val="00DB2973"/>
    <w:rsid w:val="00DD1220"/>
    <w:rsid w:val="00FD1D87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2B99D-06BE-4B1F-89DA-A028F9B2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D87"/>
  </w:style>
  <w:style w:type="paragraph" w:styleId="Nadpis1">
    <w:name w:val="heading 1"/>
    <w:basedOn w:val="Normln"/>
    <w:next w:val="Normln"/>
    <w:link w:val="Nadpis1Char"/>
    <w:qFormat/>
    <w:rsid w:val="00B57FBD"/>
    <w:pPr>
      <w:keepNext/>
      <w:shd w:val="clear" w:color="auto" w:fill="B3B3B3"/>
      <w:spacing w:before="60" w:after="60" w:line="240" w:lineRule="auto"/>
      <w:outlineLvl w:val="0"/>
    </w:pPr>
    <w:rPr>
      <w:rFonts w:ascii="Tahoma" w:eastAsia="Times New Roman" w:hAnsi="Tahoma" w:cs="Tahoma"/>
      <w:b/>
      <w:bCs/>
      <w:iCs/>
      <w:cap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B57FBD"/>
    <w:pPr>
      <w:shd w:val="clear" w:color="auto" w:fill="000000"/>
      <w:spacing w:before="60" w:after="60" w:line="240" w:lineRule="auto"/>
      <w:jc w:val="center"/>
    </w:pPr>
    <w:rPr>
      <w:rFonts w:ascii="Tahoma" w:eastAsia="Times New Roman" w:hAnsi="Tahoma" w:cs="Times New Roman"/>
      <w:b/>
      <w:cap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FB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57FBD"/>
    <w:rPr>
      <w:rFonts w:ascii="Tahoma" w:eastAsia="Times New Roman" w:hAnsi="Tahoma" w:cs="Tahoma"/>
      <w:b/>
      <w:bCs/>
      <w:iCs/>
      <w:caps/>
      <w:sz w:val="24"/>
      <w:szCs w:val="20"/>
      <w:shd w:val="clear" w:color="auto" w:fill="B3B3B3"/>
      <w:lang w:eastAsia="cs-CZ"/>
    </w:rPr>
  </w:style>
  <w:style w:type="character" w:customStyle="1" w:styleId="longtext">
    <w:name w:val="long_text"/>
    <w:basedOn w:val="Standardnpsmoodstavce"/>
    <w:rsid w:val="00B57FBD"/>
  </w:style>
  <w:style w:type="paragraph" w:styleId="Odstavecseseznamem">
    <w:name w:val="List Paragraph"/>
    <w:basedOn w:val="Normln"/>
    <w:uiPriority w:val="34"/>
    <w:qFormat/>
    <w:rsid w:val="00B57FBD"/>
    <w:pPr>
      <w:ind w:left="720"/>
      <w:contextualSpacing/>
    </w:pPr>
  </w:style>
  <w:style w:type="paragraph" w:styleId="Bezmezer">
    <w:name w:val="No Spacing"/>
    <w:uiPriority w:val="1"/>
    <w:qFormat/>
    <w:rsid w:val="002067C1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2067C1"/>
    <w:pPr>
      <w:widowControl w:val="0"/>
      <w:spacing w:after="120" w:line="240" w:lineRule="auto"/>
      <w:jc w:val="both"/>
    </w:pPr>
    <w:rPr>
      <w:rFonts w:ascii="Tahoma" w:eastAsia="SimSun" w:hAnsi="Tahoma" w:cs="Times New Roman"/>
      <w:kern w:val="2"/>
      <w:sz w:val="20"/>
      <w:szCs w:val="21"/>
      <w:lang w:val="sk-SK"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2067C1"/>
    <w:rPr>
      <w:rFonts w:ascii="Tahoma" w:eastAsia="SimSun" w:hAnsi="Tahoma" w:cs="Times New Roman"/>
      <w:kern w:val="2"/>
      <w:sz w:val="20"/>
      <w:szCs w:val="21"/>
      <w:lang w:val="sk-SK" w:eastAsia="zh-CN"/>
    </w:rPr>
  </w:style>
  <w:style w:type="paragraph" w:customStyle="1" w:styleId="CCC">
    <w:name w:val="CCC"/>
    <w:basedOn w:val="Normln"/>
    <w:rsid w:val="002067C1"/>
    <w:pPr>
      <w:widowControl w:val="0"/>
      <w:shd w:val="clear" w:color="auto" w:fill="B3B3B3"/>
      <w:spacing w:after="0" w:line="160" w:lineRule="atLeast"/>
      <w:jc w:val="both"/>
    </w:pPr>
    <w:rPr>
      <w:rFonts w:ascii="Tahoma" w:eastAsia="SimSun" w:hAnsi="Tahoma" w:cs="Tahoma"/>
      <w:b/>
      <w:caps/>
      <w:kern w:val="2"/>
      <w:sz w:val="24"/>
      <w:szCs w:val="20"/>
      <w:lang w:eastAsia="zh-CN"/>
    </w:rPr>
  </w:style>
  <w:style w:type="paragraph" w:customStyle="1" w:styleId="Styl3">
    <w:name w:val="Styl3"/>
    <w:basedOn w:val="Normln"/>
    <w:rsid w:val="002067C1"/>
    <w:pPr>
      <w:spacing w:after="0" w:line="0" w:lineRule="atLeast"/>
    </w:pPr>
    <w:rPr>
      <w:rFonts w:ascii="Tahoma" w:eastAsia="Arial Unicode MS" w:hAnsi="Tahoma" w:cs="Tahoma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97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97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1E95"/>
  </w:style>
  <w:style w:type="paragraph" w:styleId="Zpat">
    <w:name w:val="footer"/>
    <w:basedOn w:val="Normln"/>
    <w:link w:val="ZpatChar"/>
    <w:uiPriority w:val="99"/>
    <w:unhideWhenUsed/>
    <w:rsid w:val="0097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1086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Sindy Schrehardt DTC</dc:creator>
  <cp:lastModifiedBy>Sklad</cp:lastModifiedBy>
  <cp:revision>7</cp:revision>
  <cp:lastPrinted>2018-07-03T07:38:00Z</cp:lastPrinted>
  <dcterms:created xsi:type="dcterms:W3CDTF">2018-03-21T21:24:00Z</dcterms:created>
  <dcterms:modified xsi:type="dcterms:W3CDTF">2018-10-12T09:40:00Z</dcterms:modified>
</cp:coreProperties>
</file>