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6E9B" w14:textId="6AE01EBF" w:rsidR="005310C8" w:rsidRPr="00D34CE7" w:rsidRDefault="006E6CA1">
      <w:pPr>
        <w:rPr>
          <w:b/>
          <w:color w:val="5B9BD5"/>
          <w:lang w:val="sk-SK"/>
        </w:rPr>
      </w:pPr>
      <w:r w:rsidRPr="00D34CE7">
        <w:rPr>
          <w:b/>
          <w:color w:val="5B9BD5"/>
          <w:lang w:val="sk-SK"/>
        </w:rPr>
        <w:t xml:space="preserve">Zvlhčovač vzduchu Levoit </w:t>
      </w:r>
      <w:r w:rsidR="007B6ED1" w:rsidRPr="00D34CE7">
        <w:rPr>
          <w:b/>
          <w:color w:val="5B9BD5"/>
          <w:lang w:val="sk-SK"/>
        </w:rPr>
        <w:t>Dual</w:t>
      </w:r>
      <w:r w:rsidR="00D34CE7">
        <w:rPr>
          <w:b/>
          <w:color w:val="5B9BD5"/>
          <w:lang w:val="sk-SK"/>
        </w:rPr>
        <w:t xml:space="preserve"> </w:t>
      </w:r>
      <w:r w:rsidR="007B6ED1" w:rsidRPr="00D34CE7">
        <w:rPr>
          <w:b/>
          <w:color w:val="5B9BD5"/>
          <w:lang w:val="sk-SK"/>
        </w:rPr>
        <w:t xml:space="preserve">200S PRO </w:t>
      </w:r>
      <w:r w:rsidRPr="00D34CE7">
        <w:rPr>
          <w:b/>
          <w:color w:val="5B9BD5"/>
          <w:lang w:val="sk-SK"/>
        </w:rPr>
        <w:t>Smart 2v1</w:t>
      </w:r>
    </w:p>
    <w:p w14:paraId="029F27D3" w14:textId="3A470C05" w:rsidR="005310C8" w:rsidRPr="00D34CE7" w:rsidRDefault="00D34CE7" w:rsidP="00A203BF">
      <w:pPr>
        <w:jc w:val="both"/>
        <w:rPr>
          <w:bCs/>
          <w:lang w:val="sk-SK"/>
        </w:rPr>
      </w:pPr>
      <w:r w:rsidRPr="00D34CE7">
        <w:rPr>
          <w:b/>
          <w:lang w:val="sk-SK"/>
        </w:rPr>
        <w:t>Zvlhčovač vzduchu</w:t>
      </w:r>
      <w:r w:rsidRPr="00D34CE7">
        <w:rPr>
          <w:bCs/>
          <w:lang w:val="sk-SK"/>
        </w:rPr>
        <w:t xml:space="preserve"> Levoit Dual</w:t>
      </w:r>
      <w:r>
        <w:rPr>
          <w:bCs/>
          <w:lang w:val="sk-SK"/>
        </w:rPr>
        <w:t xml:space="preserve"> </w:t>
      </w:r>
      <w:r w:rsidRPr="00D34CE7">
        <w:rPr>
          <w:bCs/>
          <w:lang w:val="sk-SK"/>
        </w:rPr>
        <w:t xml:space="preserve">200S PRO Smart 2v1 </w:t>
      </w:r>
      <w:r w:rsidRPr="00D34CE7">
        <w:rPr>
          <w:b/>
          <w:lang w:val="sk-SK"/>
        </w:rPr>
        <w:t>s aromaterapiou</w:t>
      </w:r>
      <w:r w:rsidRPr="00D34CE7">
        <w:rPr>
          <w:bCs/>
          <w:lang w:val="sk-SK"/>
        </w:rPr>
        <w:t xml:space="preserve"> využíva ultrazvukovú technológiu. </w:t>
      </w:r>
      <w:r w:rsidRPr="00D34CE7">
        <w:rPr>
          <w:b/>
          <w:lang w:val="sk-SK"/>
        </w:rPr>
        <w:t>Vďaka vysokému výkonu aj vo veľmi kompaktnej veľkosti</w:t>
      </w:r>
      <w:r w:rsidRPr="00D34CE7">
        <w:rPr>
          <w:bCs/>
          <w:lang w:val="sk-SK"/>
        </w:rPr>
        <w:t xml:space="preserve"> pohodlne zvládne </w:t>
      </w:r>
      <w:r w:rsidRPr="00D34CE7">
        <w:rPr>
          <w:b/>
          <w:lang w:val="sk-SK"/>
        </w:rPr>
        <w:t>vylepšiť vlhkosť vzduchu v miestnostiach o veľkosti až 27 m²</w:t>
      </w:r>
      <w:r w:rsidRPr="00D34CE7">
        <w:rPr>
          <w:bCs/>
          <w:lang w:val="sk-SK"/>
        </w:rPr>
        <w:t>. Nádrž na vodu disponuje objemom 3l a Levoit Dual</w:t>
      </w:r>
      <w:r>
        <w:rPr>
          <w:bCs/>
          <w:lang w:val="sk-SK"/>
        </w:rPr>
        <w:t xml:space="preserve"> </w:t>
      </w:r>
      <w:r w:rsidRPr="00D34CE7">
        <w:rPr>
          <w:bCs/>
          <w:lang w:val="sk-SK"/>
        </w:rPr>
        <w:t xml:space="preserve">200S PRO vydrží </w:t>
      </w:r>
      <w:r w:rsidRPr="00D34CE7">
        <w:rPr>
          <w:b/>
          <w:lang w:val="sk-SK"/>
        </w:rPr>
        <w:t>v nepretržitej prevádzke až 25 hodín</w:t>
      </w:r>
      <w:r w:rsidRPr="00D34CE7">
        <w:rPr>
          <w:bCs/>
          <w:lang w:val="sk-SK"/>
        </w:rPr>
        <w:t xml:space="preserve">. Oceníte vrchné plnenie vodou, ktoré je praktické a šetrí váš čas. Aj napriek vysokému výkonu je zariadenie </w:t>
      </w:r>
      <w:r w:rsidRPr="00D34CE7">
        <w:rPr>
          <w:b/>
          <w:lang w:val="sk-SK"/>
        </w:rPr>
        <w:t>extrémne tiché - 26db</w:t>
      </w:r>
      <w:r w:rsidRPr="00D34CE7">
        <w:rPr>
          <w:bCs/>
          <w:lang w:val="sk-SK"/>
        </w:rPr>
        <w:t>. Nebude vás teda rušiť pri sledovaní TV ani pri spánku. Model Dual</w:t>
      </w:r>
      <w:r>
        <w:rPr>
          <w:bCs/>
          <w:lang w:val="sk-SK"/>
        </w:rPr>
        <w:t xml:space="preserve"> </w:t>
      </w:r>
      <w:r w:rsidRPr="00D34CE7">
        <w:rPr>
          <w:bCs/>
          <w:lang w:val="sk-SK"/>
        </w:rPr>
        <w:t>200S PRO Smart je možné ovládať cez inteligentné zariadenie iOS alebo Android a hlasom aj cez Google Assistent alebo Alexa</w:t>
      </w:r>
      <w:r w:rsidR="006E6CA1" w:rsidRPr="00D34CE7">
        <w:rPr>
          <w:bCs/>
          <w:lang w:val="sk-SK"/>
        </w:rPr>
        <w:t>.</w:t>
      </w:r>
    </w:p>
    <w:p w14:paraId="2EC77244" w14:textId="0222F603" w:rsidR="005310C8" w:rsidRPr="00D34CE7" w:rsidRDefault="005310C8">
      <w:pPr>
        <w:rPr>
          <w:lang w:val="sk-SK"/>
        </w:rPr>
      </w:pPr>
    </w:p>
    <w:p w14:paraId="629445A4" w14:textId="3AD4E68C" w:rsidR="005310C8" w:rsidRPr="00D34CE7" w:rsidRDefault="00FA2C5D">
      <w:pPr>
        <w:shd w:val="clear" w:color="auto" w:fill="FFFFFF"/>
        <w:spacing w:after="0" w:line="240" w:lineRule="auto"/>
        <w:rPr>
          <w:lang w:val="sk-SK"/>
        </w:rPr>
      </w:pPr>
      <w:r w:rsidRPr="00D34CE7">
        <w:rPr>
          <w:lang w:val="sk-SK"/>
        </w:rPr>
        <w:t xml:space="preserve">Video: </w:t>
      </w:r>
      <w:hyperlink r:id="rId6" w:history="1">
        <w:r w:rsidR="00CD0D8F" w:rsidRPr="00D34CE7">
          <w:rPr>
            <w:rStyle w:val="Hypertextovodkaz"/>
            <w:lang w:val="sk-SK"/>
          </w:rPr>
          <w:t>https://www.youtube.com/watch?v=YiM_9-CCaTY</w:t>
        </w:r>
      </w:hyperlink>
    </w:p>
    <w:p w14:paraId="0B82A86C" w14:textId="77777777" w:rsidR="00FA2C5D" w:rsidRPr="00D34CE7" w:rsidRDefault="00FA2C5D">
      <w:pPr>
        <w:shd w:val="clear" w:color="auto" w:fill="FFFFFF"/>
        <w:spacing w:after="0" w:line="240" w:lineRule="auto"/>
        <w:rPr>
          <w:rFonts w:ascii="Arial" w:eastAsia="Arial" w:hAnsi="Arial" w:cs="Arial"/>
          <w:color w:val="0F1111"/>
          <w:sz w:val="21"/>
          <w:szCs w:val="21"/>
          <w:lang w:val="sk-SK"/>
        </w:rPr>
      </w:pPr>
    </w:p>
    <w:p w14:paraId="15AEC06B" w14:textId="2351662F" w:rsidR="00D34CE7" w:rsidRPr="00D34CE7" w:rsidRDefault="006E6CA1" w:rsidP="00D34CE7">
      <w:pPr>
        <w:numPr>
          <w:ilvl w:val="0"/>
          <w:numId w:val="2"/>
        </w:numPr>
        <w:pBdr>
          <w:top w:val="nil"/>
          <w:left w:val="nil"/>
          <w:bottom w:val="nil"/>
          <w:right w:val="nil"/>
          <w:between w:val="nil"/>
        </w:pBdr>
        <w:spacing w:after="0"/>
        <w:rPr>
          <w:b/>
          <w:color w:val="000000"/>
          <w:lang w:val="sk-SK"/>
        </w:rPr>
      </w:pPr>
      <w:r w:rsidRPr="00D34CE7">
        <w:rPr>
          <w:b/>
          <w:color w:val="000000"/>
          <w:lang w:val="sk-SK"/>
        </w:rPr>
        <w:t xml:space="preserve">Ultrazvukový </w:t>
      </w:r>
      <w:r w:rsidR="00D34CE7" w:rsidRPr="00D34CE7">
        <w:rPr>
          <w:b/>
          <w:color w:val="000000"/>
          <w:lang w:val="sk-SK"/>
        </w:rPr>
        <w:t>zvlhčovač vzduchu Levoit Dual</w:t>
      </w:r>
      <w:r w:rsidR="00D34CE7">
        <w:rPr>
          <w:b/>
          <w:color w:val="000000"/>
          <w:lang w:val="sk-SK"/>
        </w:rPr>
        <w:t xml:space="preserve"> </w:t>
      </w:r>
      <w:r w:rsidR="00D34CE7" w:rsidRPr="00D34CE7">
        <w:rPr>
          <w:b/>
          <w:color w:val="000000"/>
          <w:lang w:val="sk-SK"/>
        </w:rPr>
        <w:t>200S PRO Smart</w:t>
      </w:r>
    </w:p>
    <w:p w14:paraId="6C189153" w14:textId="0088BA47" w:rsidR="00D34CE7" w:rsidRPr="00D34CE7" w:rsidRDefault="00D34CE7" w:rsidP="00D34CE7">
      <w:pPr>
        <w:numPr>
          <w:ilvl w:val="0"/>
          <w:numId w:val="2"/>
        </w:numPr>
        <w:pBdr>
          <w:top w:val="nil"/>
          <w:left w:val="nil"/>
          <w:bottom w:val="nil"/>
          <w:right w:val="nil"/>
          <w:between w:val="nil"/>
        </w:pBdr>
        <w:spacing w:after="0"/>
        <w:rPr>
          <w:bCs/>
          <w:color w:val="000000"/>
          <w:lang w:val="sk-SK"/>
        </w:rPr>
      </w:pPr>
      <w:r w:rsidRPr="00D34CE7">
        <w:rPr>
          <w:b/>
          <w:color w:val="000000"/>
          <w:lang w:val="sk-SK"/>
        </w:rPr>
        <w:t>Technológia pre tichý režim a pokojný spánok</w:t>
      </w:r>
      <w:r w:rsidRPr="00D34CE7">
        <w:rPr>
          <w:bCs/>
          <w:color w:val="000000"/>
          <w:lang w:val="sk-SK"/>
        </w:rPr>
        <w:t xml:space="preserve"> – hlučnosť iba </w:t>
      </w:r>
      <w:r w:rsidRPr="00D34CE7">
        <w:rPr>
          <w:b/>
          <w:color w:val="000000"/>
          <w:lang w:val="sk-SK"/>
        </w:rPr>
        <w:t>26dB</w:t>
      </w:r>
    </w:p>
    <w:p w14:paraId="058C0FCC" w14:textId="0BC8F203" w:rsidR="00D34CE7" w:rsidRPr="00D34CE7" w:rsidRDefault="00D34CE7" w:rsidP="00D34CE7">
      <w:pPr>
        <w:numPr>
          <w:ilvl w:val="0"/>
          <w:numId w:val="2"/>
        </w:numPr>
        <w:pBdr>
          <w:top w:val="nil"/>
          <w:left w:val="nil"/>
          <w:bottom w:val="nil"/>
          <w:right w:val="nil"/>
          <w:between w:val="nil"/>
        </w:pBdr>
        <w:spacing w:after="0"/>
        <w:rPr>
          <w:b/>
          <w:color w:val="000000"/>
          <w:lang w:val="sk-SK"/>
        </w:rPr>
      </w:pPr>
      <w:r w:rsidRPr="00D34CE7">
        <w:rPr>
          <w:bCs/>
          <w:color w:val="000000"/>
          <w:lang w:val="sk-SK"/>
        </w:rPr>
        <w:t xml:space="preserve">Kompatibilný s inteligentnými zariadeniami </w:t>
      </w:r>
      <w:r w:rsidRPr="00D34CE7">
        <w:rPr>
          <w:b/>
          <w:color w:val="000000"/>
          <w:lang w:val="sk-SK"/>
        </w:rPr>
        <w:t>Android, Apple (iOS), Amazon Alexa a Google Assistant</w:t>
      </w:r>
    </w:p>
    <w:p w14:paraId="6946B549" w14:textId="4C6881A8" w:rsidR="00D34CE7" w:rsidRPr="00D34CE7" w:rsidRDefault="00D34CE7" w:rsidP="00D34CE7">
      <w:pPr>
        <w:numPr>
          <w:ilvl w:val="0"/>
          <w:numId w:val="2"/>
        </w:numPr>
        <w:pBdr>
          <w:top w:val="nil"/>
          <w:left w:val="nil"/>
          <w:bottom w:val="nil"/>
          <w:right w:val="nil"/>
          <w:between w:val="nil"/>
        </w:pBdr>
        <w:spacing w:after="0"/>
        <w:rPr>
          <w:bCs/>
          <w:color w:val="000000"/>
          <w:lang w:val="sk-SK"/>
        </w:rPr>
      </w:pPr>
      <w:r w:rsidRPr="00D34CE7">
        <w:rPr>
          <w:bCs/>
          <w:color w:val="000000"/>
          <w:lang w:val="sk-SK"/>
        </w:rPr>
        <w:t>Nádrž 3l – pre miestnosti s veľkosťou až 27m² a prevádzku až 25 hodín</w:t>
      </w:r>
    </w:p>
    <w:p w14:paraId="58A5A9DA" w14:textId="17837D09" w:rsidR="00D34CE7" w:rsidRPr="00D34CE7" w:rsidRDefault="00D34CE7" w:rsidP="00D34CE7">
      <w:pPr>
        <w:numPr>
          <w:ilvl w:val="0"/>
          <w:numId w:val="2"/>
        </w:numPr>
        <w:pBdr>
          <w:top w:val="nil"/>
          <w:left w:val="nil"/>
          <w:bottom w:val="nil"/>
          <w:right w:val="nil"/>
          <w:between w:val="nil"/>
        </w:pBdr>
        <w:spacing w:after="0"/>
        <w:rPr>
          <w:bCs/>
          <w:color w:val="000000"/>
          <w:lang w:val="sk-SK"/>
        </w:rPr>
      </w:pPr>
      <w:r w:rsidRPr="00D34CE7">
        <w:rPr>
          <w:bCs/>
          <w:color w:val="000000"/>
          <w:lang w:val="sk-SK"/>
        </w:rPr>
        <w:t>7 farieb LED podsvietenia</w:t>
      </w:r>
    </w:p>
    <w:p w14:paraId="66720575" w14:textId="512796D8" w:rsidR="00D34CE7" w:rsidRPr="00D34CE7" w:rsidRDefault="00D34CE7" w:rsidP="00D34CE7">
      <w:pPr>
        <w:numPr>
          <w:ilvl w:val="0"/>
          <w:numId w:val="2"/>
        </w:numPr>
        <w:pBdr>
          <w:top w:val="nil"/>
          <w:left w:val="nil"/>
          <w:bottom w:val="nil"/>
          <w:right w:val="nil"/>
          <w:between w:val="nil"/>
        </w:pBdr>
        <w:spacing w:after="0"/>
        <w:rPr>
          <w:b/>
          <w:color w:val="000000"/>
          <w:lang w:val="sk-SK"/>
        </w:rPr>
      </w:pPr>
      <w:r w:rsidRPr="00D34CE7">
        <w:rPr>
          <w:bCs/>
          <w:color w:val="000000"/>
          <w:lang w:val="sk-SK"/>
        </w:rPr>
        <w:t xml:space="preserve">Pomáha pri </w:t>
      </w:r>
      <w:r w:rsidRPr="00D34CE7">
        <w:rPr>
          <w:b/>
          <w:color w:val="000000"/>
          <w:lang w:val="sk-SK"/>
        </w:rPr>
        <w:t>alergiách, prechladnutí, astme, suchej pokožke, symptómoch suchej nosovej sliznice</w:t>
      </w:r>
    </w:p>
    <w:p w14:paraId="3F483D9C" w14:textId="0C7228D5" w:rsidR="00D34CE7" w:rsidRPr="00D34CE7" w:rsidRDefault="00D34CE7" w:rsidP="00D34CE7">
      <w:pPr>
        <w:numPr>
          <w:ilvl w:val="0"/>
          <w:numId w:val="2"/>
        </w:numPr>
        <w:pBdr>
          <w:top w:val="nil"/>
          <w:left w:val="nil"/>
          <w:bottom w:val="nil"/>
          <w:right w:val="nil"/>
          <w:between w:val="nil"/>
        </w:pBdr>
        <w:spacing w:after="0"/>
        <w:rPr>
          <w:bCs/>
          <w:color w:val="000000"/>
          <w:lang w:val="sk-SK"/>
        </w:rPr>
      </w:pPr>
      <w:r w:rsidRPr="00D34CE7">
        <w:rPr>
          <w:bCs/>
          <w:color w:val="000000"/>
          <w:lang w:val="sk-SK"/>
        </w:rPr>
        <w:t>Pohodlné vrchné plnenie</w:t>
      </w:r>
    </w:p>
    <w:p w14:paraId="517056EC" w14:textId="7F2E6F28" w:rsidR="00D34CE7" w:rsidRPr="00D34CE7" w:rsidRDefault="00D34CE7" w:rsidP="00D34CE7">
      <w:pPr>
        <w:numPr>
          <w:ilvl w:val="0"/>
          <w:numId w:val="2"/>
        </w:numPr>
        <w:pBdr>
          <w:top w:val="nil"/>
          <w:left w:val="nil"/>
          <w:bottom w:val="nil"/>
          <w:right w:val="nil"/>
          <w:between w:val="nil"/>
        </w:pBdr>
        <w:spacing w:after="0"/>
        <w:rPr>
          <w:bCs/>
          <w:color w:val="000000"/>
          <w:lang w:val="sk-SK"/>
        </w:rPr>
      </w:pPr>
      <w:r w:rsidRPr="00D34CE7">
        <w:rPr>
          <w:bCs/>
          <w:color w:val="000000"/>
          <w:lang w:val="sk-SK"/>
        </w:rPr>
        <w:t>360-stupňová rotačná hlavica</w:t>
      </w:r>
    </w:p>
    <w:p w14:paraId="5DC37FFD" w14:textId="38B81933" w:rsidR="00D34CE7" w:rsidRPr="00D34CE7" w:rsidRDefault="00D34CE7" w:rsidP="00D34CE7">
      <w:pPr>
        <w:numPr>
          <w:ilvl w:val="0"/>
          <w:numId w:val="2"/>
        </w:numPr>
        <w:pBdr>
          <w:top w:val="nil"/>
          <w:left w:val="nil"/>
          <w:bottom w:val="nil"/>
          <w:right w:val="nil"/>
          <w:between w:val="nil"/>
        </w:pBdr>
        <w:spacing w:after="0"/>
        <w:rPr>
          <w:bCs/>
          <w:color w:val="000000"/>
          <w:lang w:val="sk-SK"/>
        </w:rPr>
      </w:pPr>
      <w:r w:rsidRPr="00D34CE7">
        <w:rPr>
          <w:bCs/>
          <w:color w:val="000000"/>
          <w:lang w:val="sk-SK"/>
        </w:rPr>
        <w:t>Maximálny výkon: 220 ml/h</w:t>
      </w:r>
    </w:p>
    <w:p w14:paraId="3011E819" w14:textId="127E5A26" w:rsidR="00D34CE7" w:rsidRPr="00D34CE7" w:rsidRDefault="00D34CE7" w:rsidP="00D34CE7">
      <w:pPr>
        <w:numPr>
          <w:ilvl w:val="0"/>
          <w:numId w:val="2"/>
        </w:numPr>
        <w:pBdr>
          <w:top w:val="nil"/>
          <w:left w:val="nil"/>
          <w:bottom w:val="nil"/>
          <w:right w:val="nil"/>
          <w:between w:val="nil"/>
        </w:pBdr>
        <w:spacing w:after="0"/>
        <w:rPr>
          <w:bCs/>
          <w:color w:val="000000"/>
          <w:lang w:val="sk-SK"/>
        </w:rPr>
      </w:pPr>
      <w:r w:rsidRPr="00D34CE7">
        <w:rPr>
          <w:b/>
          <w:color w:val="000000"/>
          <w:lang w:val="sk-SK"/>
        </w:rPr>
        <w:t>Aromaterapia</w:t>
      </w:r>
      <w:r w:rsidRPr="00D34CE7">
        <w:rPr>
          <w:bCs/>
          <w:color w:val="000000"/>
          <w:lang w:val="sk-SK"/>
        </w:rPr>
        <w:t xml:space="preserve"> priamo do plniacej nádoby na vodu</w:t>
      </w:r>
    </w:p>
    <w:p w14:paraId="3A01E318" w14:textId="1F459883" w:rsidR="00D34CE7" w:rsidRPr="00D34CE7" w:rsidRDefault="00D34CE7" w:rsidP="00D34CE7">
      <w:pPr>
        <w:numPr>
          <w:ilvl w:val="0"/>
          <w:numId w:val="2"/>
        </w:numPr>
        <w:pBdr>
          <w:top w:val="nil"/>
          <w:left w:val="nil"/>
          <w:bottom w:val="nil"/>
          <w:right w:val="nil"/>
          <w:between w:val="nil"/>
        </w:pBdr>
        <w:spacing w:after="0"/>
        <w:rPr>
          <w:bCs/>
          <w:color w:val="000000"/>
          <w:lang w:val="sk-SK"/>
        </w:rPr>
      </w:pPr>
      <w:r w:rsidRPr="00D34CE7">
        <w:rPr>
          <w:bCs/>
          <w:color w:val="000000"/>
          <w:lang w:val="sk-SK"/>
        </w:rPr>
        <w:t>Vnútornú nádobu je možné umývať v umývačke</w:t>
      </w:r>
    </w:p>
    <w:p w14:paraId="7571EBA7" w14:textId="1B7EDD5F" w:rsidR="00D34CE7" w:rsidRPr="00D34CE7" w:rsidRDefault="00D34CE7" w:rsidP="00D34CE7">
      <w:pPr>
        <w:numPr>
          <w:ilvl w:val="0"/>
          <w:numId w:val="2"/>
        </w:numPr>
        <w:pBdr>
          <w:top w:val="nil"/>
          <w:left w:val="nil"/>
          <w:bottom w:val="nil"/>
          <w:right w:val="nil"/>
          <w:between w:val="nil"/>
        </w:pBdr>
        <w:spacing w:after="0"/>
        <w:rPr>
          <w:bCs/>
          <w:color w:val="000000"/>
          <w:lang w:val="sk-SK"/>
        </w:rPr>
      </w:pPr>
      <w:r w:rsidRPr="00D34CE7">
        <w:rPr>
          <w:bCs/>
          <w:color w:val="000000"/>
          <w:lang w:val="sk-SK"/>
        </w:rPr>
        <w:t>Kompaktné rozmery 18x18x30cm a hmotnosť 1,4kg</w:t>
      </w:r>
    </w:p>
    <w:p w14:paraId="11E4EADE" w14:textId="1AF9FCE1" w:rsidR="005310C8" w:rsidRPr="00D34CE7" w:rsidRDefault="00D34CE7" w:rsidP="00D34CE7">
      <w:pPr>
        <w:numPr>
          <w:ilvl w:val="0"/>
          <w:numId w:val="2"/>
        </w:numPr>
        <w:pBdr>
          <w:top w:val="nil"/>
          <w:left w:val="nil"/>
          <w:bottom w:val="nil"/>
          <w:right w:val="nil"/>
          <w:between w:val="nil"/>
        </w:pBdr>
        <w:spacing w:after="0"/>
        <w:rPr>
          <w:bCs/>
          <w:color w:val="0F1111"/>
          <w:sz w:val="21"/>
          <w:szCs w:val="21"/>
          <w:lang w:val="sk-SK"/>
        </w:rPr>
      </w:pPr>
      <w:r w:rsidRPr="00D34CE7">
        <w:rPr>
          <w:bCs/>
          <w:color w:val="000000"/>
          <w:lang w:val="sk-SK"/>
        </w:rPr>
        <w:t>Materiál: BPA free, vhodný pre deti i dospelýc</w:t>
      </w:r>
      <w:r w:rsidRPr="00D34CE7">
        <w:rPr>
          <w:bCs/>
          <w:color w:val="000000"/>
          <w:lang w:val="sk-SK"/>
        </w:rPr>
        <w:t>h</w:t>
      </w:r>
    </w:p>
    <w:p w14:paraId="16130BF6" w14:textId="77777777" w:rsidR="005310C8" w:rsidRPr="00D34CE7" w:rsidRDefault="005310C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73BE9084" w14:textId="77777777" w:rsidR="005310C8" w:rsidRPr="00D34CE7" w:rsidRDefault="005310C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7484F1FD"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1E5EECC9" w14:textId="35C77480"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5A9F7621" w14:textId="3FCD1988"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r w:rsidRPr="00D34CE7">
        <w:rPr>
          <w:rFonts w:ascii="Arial" w:eastAsia="Arial" w:hAnsi="Arial" w:cs="Arial"/>
          <w:noProof/>
          <w:color w:val="0F1111"/>
          <w:sz w:val="21"/>
          <w:szCs w:val="21"/>
          <w:lang w:val="sk-SK"/>
        </w:rPr>
        <w:drawing>
          <wp:anchor distT="0" distB="0" distL="114300" distR="114300" simplePos="0" relativeHeight="251668480" behindDoc="1" locked="0" layoutInCell="1" allowOverlap="1" wp14:anchorId="45791BDA" wp14:editId="4BCDA47D">
            <wp:simplePos x="0" y="0"/>
            <wp:positionH relativeFrom="column">
              <wp:posOffset>0</wp:posOffset>
            </wp:positionH>
            <wp:positionV relativeFrom="paragraph">
              <wp:posOffset>128761</wp:posOffset>
            </wp:positionV>
            <wp:extent cx="3378133" cy="2613768"/>
            <wp:effectExtent l="0" t="0" r="0" b="0"/>
            <wp:wrapTight wrapText="bothSides">
              <wp:wrapPolygon edited="0">
                <wp:start x="0" y="0"/>
                <wp:lineTo x="0" y="21411"/>
                <wp:lineTo x="21442" y="21411"/>
                <wp:lineTo x="21442"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8133" cy="2613768"/>
                    </a:xfrm>
                    <a:prstGeom prst="rect">
                      <a:avLst/>
                    </a:prstGeom>
                    <a:noFill/>
                    <a:ln>
                      <a:noFill/>
                    </a:ln>
                  </pic:spPr>
                </pic:pic>
              </a:graphicData>
            </a:graphic>
          </wp:anchor>
        </w:drawing>
      </w:r>
    </w:p>
    <w:p w14:paraId="750377CC" w14:textId="4A322FF4" w:rsidR="008279F8" w:rsidRPr="00D34CE7" w:rsidRDefault="00D34CE7" w:rsidP="008279F8">
      <w:pPr>
        <w:rPr>
          <w:b/>
          <w:color w:val="5B9BD5"/>
          <w:lang w:val="sk-SK"/>
        </w:rPr>
      </w:pPr>
      <w:r w:rsidRPr="00D34CE7">
        <w:rPr>
          <w:b/>
          <w:color w:val="5B9BD5"/>
          <w:lang w:val="sk-SK"/>
        </w:rPr>
        <w:t>7 farieb LED podsvietenie</w:t>
      </w:r>
      <w:r w:rsidR="008279F8" w:rsidRPr="00D34CE7">
        <w:rPr>
          <w:b/>
          <w:color w:val="5B9BD5"/>
          <w:lang w:val="sk-SK"/>
        </w:rPr>
        <w:t xml:space="preserve"> </w:t>
      </w:r>
    </w:p>
    <w:p w14:paraId="1D15B4DB" w14:textId="0DD9B9E4" w:rsidR="008279F8" w:rsidRPr="00D34CE7" w:rsidRDefault="00D34CE7" w:rsidP="001B1191">
      <w:pPr>
        <w:pBdr>
          <w:top w:val="nil"/>
          <w:left w:val="nil"/>
          <w:bottom w:val="nil"/>
          <w:right w:val="nil"/>
          <w:between w:val="nil"/>
        </w:pBdr>
        <w:shd w:val="clear" w:color="auto" w:fill="FFFFFF"/>
        <w:spacing w:after="0" w:line="240" w:lineRule="auto"/>
        <w:ind w:left="720"/>
        <w:jc w:val="both"/>
        <w:rPr>
          <w:rFonts w:ascii="Arial" w:eastAsia="Arial" w:hAnsi="Arial" w:cs="Arial"/>
          <w:color w:val="0F1111"/>
          <w:sz w:val="21"/>
          <w:szCs w:val="21"/>
          <w:lang w:val="sk-SK"/>
        </w:rPr>
      </w:pPr>
      <w:r w:rsidRPr="00D34CE7">
        <w:rPr>
          <w:rFonts w:ascii="Segoe UI" w:hAnsi="Segoe UI" w:cs="Segoe UI"/>
          <w:color w:val="0D0D0D"/>
          <w:shd w:val="clear" w:color="auto" w:fill="FFFFFF"/>
          <w:lang w:val="sk-SK"/>
        </w:rPr>
        <w:t>Vytvorte z vášho priestoru pohodový raj s inovatívnym zvlhčovačom Levoit Dual 200S PRO, ktorý disponuje 7 LED svetlami. S voliteľnými 7 farbami LED svetla môžete jednoducho vytvoriť romantickú atmosféru. Ovládajte a prispôsobte si svetlá pomocou aplikácie VeSync podľa svojho gusta</w:t>
      </w:r>
      <w:r w:rsidR="008279F8" w:rsidRPr="00D34CE7">
        <w:rPr>
          <w:rFonts w:ascii="Segoe UI" w:hAnsi="Segoe UI" w:cs="Segoe UI"/>
          <w:color w:val="0D0D0D"/>
          <w:shd w:val="clear" w:color="auto" w:fill="FFFFFF"/>
          <w:lang w:val="sk-SK"/>
        </w:rPr>
        <w:t xml:space="preserve">. </w:t>
      </w:r>
    </w:p>
    <w:p w14:paraId="65C21EBD"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31347BBF"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43D010E5"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1FCDF7EC"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749EF61F"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014B2DD5"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309AC3CB"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4E097E5F"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4383F0CC"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66DA085C"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1DE26367"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1CDF031A"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43E4E8EB"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50539FA1"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53DABCCC" w14:textId="6334B2E7" w:rsidR="008279F8" w:rsidRPr="00D34CE7" w:rsidRDefault="008279F8" w:rsidP="008279F8">
      <w:pPr>
        <w:rPr>
          <w:lang w:val="sk-SK"/>
        </w:rPr>
      </w:pPr>
      <w:r w:rsidRPr="00D34CE7">
        <w:rPr>
          <w:noProof/>
          <w:lang w:val="sk-SK"/>
        </w:rPr>
        <w:drawing>
          <wp:anchor distT="0" distB="0" distL="114300" distR="114300" simplePos="0" relativeHeight="251667456" behindDoc="1" locked="0" layoutInCell="1" allowOverlap="1" wp14:anchorId="57CE86A1" wp14:editId="07E087FD">
            <wp:simplePos x="0" y="0"/>
            <wp:positionH relativeFrom="column">
              <wp:posOffset>0</wp:posOffset>
            </wp:positionH>
            <wp:positionV relativeFrom="paragraph">
              <wp:posOffset>121285</wp:posOffset>
            </wp:positionV>
            <wp:extent cx="2571115" cy="2613660"/>
            <wp:effectExtent l="0" t="0" r="635" b="0"/>
            <wp:wrapTight wrapText="bothSides">
              <wp:wrapPolygon edited="0">
                <wp:start x="0" y="0"/>
                <wp:lineTo x="0" y="21411"/>
                <wp:lineTo x="21445" y="21411"/>
                <wp:lineTo x="2144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115" cy="2613660"/>
                    </a:xfrm>
                    <a:prstGeom prst="rect">
                      <a:avLst/>
                    </a:prstGeom>
                    <a:noFill/>
                    <a:ln>
                      <a:noFill/>
                    </a:ln>
                  </pic:spPr>
                </pic:pic>
              </a:graphicData>
            </a:graphic>
          </wp:anchor>
        </w:drawing>
      </w:r>
    </w:p>
    <w:p w14:paraId="0989CD9B" w14:textId="7F468684" w:rsidR="008279F8" w:rsidRPr="00D34CE7" w:rsidRDefault="00D34CE7" w:rsidP="008279F8">
      <w:pPr>
        <w:rPr>
          <w:b/>
          <w:color w:val="5B9BD5"/>
          <w:lang w:val="sk-SK"/>
        </w:rPr>
      </w:pPr>
      <w:r w:rsidRPr="00D34CE7">
        <w:rPr>
          <w:b/>
          <w:color w:val="5B9BD5"/>
          <w:lang w:val="sk-SK"/>
        </w:rPr>
        <w:t>Praktické vrchné plnenie</w:t>
      </w:r>
      <w:r w:rsidR="008279F8" w:rsidRPr="00D34CE7">
        <w:rPr>
          <w:b/>
          <w:color w:val="5B9BD5"/>
          <w:lang w:val="sk-SK"/>
        </w:rPr>
        <w:t xml:space="preserve"> </w:t>
      </w:r>
    </w:p>
    <w:p w14:paraId="06A17194" w14:textId="13D1D4A8" w:rsidR="008279F8" w:rsidRPr="00D34CE7" w:rsidRDefault="00D34CE7" w:rsidP="00A203BF">
      <w:pPr>
        <w:jc w:val="both"/>
        <w:rPr>
          <w:lang w:val="sk-SK"/>
        </w:rPr>
      </w:pPr>
      <w:r w:rsidRPr="00D34CE7">
        <w:rPr>
          <w:lang w:val="sk-SK"/>
        </w:rPr>
        <w:t>Inteligentný zvlhčovač vzduchu Levoit Dual</w:t>
      </w:r>
      <w:r>
        <w:rPr>
          <w:lang w:val="sk-SK"/>
        </w:rPr>
        <w:t xml:space="preserve"> </w:t>
      </w:r>
      <w:r w:rsidRPr="00D34CE7">
        <w:rPr>
          <w:lang w:val="sk-SK"/>
        </w:rPr>
        <w:t>200S PRO sa plní veľmi pohodlne z vrchu. Je to praktické, pretože tradičné zvlhčovače sa plnia zospodu a manipulácia s nádobami je u nich celkom trápenie a stojí zbytočne veľa času a nervov</w:t>
      </w:r>
      <w:r w:rsidR="008279F8" w:rsidRPr="00D34CE7">
        <w:rPr>
          <w:lang w:val="sk-SK"/>
        </w:rPr>
        <w:t>.</w:t>
      </w:r>
    </w:p>
    <w:p w14:paraId="7A8EEC11" w14:textId="77777777" w:rsidR="008279F8" w:rsidRPr="00D34CE7" w:rsidRDefault="008279F8" w:rsidP="008279F8">
      <w:pPr>
        <w:rPr>
          <w:lang w:val="sk-SK"/>
        </w:rPr>
      </w:pPr>
    </w:p>
    <w:p w14:paraId="580335F2" w14:textId="77777777" w:rsidR="008279F8" w:rsidRPr="00D34CE7" w:rsidRDefault="008279F8" w:rsidP="008279F8">
      <w:pPr>
        <w:rPr>
          <w:lang w:val="sk-SK"/>
        </w:rPr>
      </w:pPr>
    </w:p>
    <w:p w14:paraId="630E186E"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654002E2"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2D814903" w14:textId="77777777" w:rsidR="008279F8" w:rsidRPr="00D34CE7"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lang w:val="sk-SK"/>
        </w:rPr>
      </w:pPr>
    </w:p>
    <w:p w14:paraId="70BB01F9" w14:textId="77777777"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5147AE8F" w14:textId="77777777" w:rsidR="005310C8" w:rsidRPr="00D34CE7" w:rsidRDefault="006E6CA1">
      <w:pPr>
        <w:shd w:val="clear" w:color="auto" w:fill="FFFFFF"/>
        <w:spacing w:after="0" w:line="240" w:lineRule="auto"/>
        <w:rPr>
          <w:rFonts w:ascii="Arial" w:eastAsia="Arial" w:hAnsi="Arial" w:cs="Arial"/>
          <w:color w:val="0F1111"/>
          <w:sz w:val="21"/>
          <w:szCs w:val="21"/>
          <w:lang w:val="sk-SK"/>
        </w:rPr>
      </w:pPr>
      <w:r w:rsidRPr="00D34CE7">
        <w:rPr>
          <w:noProof/>
          <w:lang w:val="sk-SK"/>
        </w:rPr>
        <w:drawing>
          <wp:anchor distT="0" distB="0" distL="114300" distR="114300" simplePos="0" relativeHeight="251658240" behindDoc="0" locked="0" layoutInCell="1" hidden="0" allowOverlap="1" wp14:anchorId="4F6EB330" wp14:editId="64DD0E9A">
            <wp:simplePos x="0" y="0"/>
            <wp:positionH relativeFrom="column">
              <wp:posOffset>1943100</wp:posOffset>
            </wp:positionH>
            <wp:positionV relativeFrom="paragraph">
              <wp:posOffset>111125</wp:posOffset>
            </wp:positionV>
            <wp:extent cx="3609975" cy="1800225"/>
            <wp:effectExtent l="0" t="0" r="0" b="0"/>
            <wp:wrapSquare wrapText="bothSides" distT="0" distB="0" distL="114300" distR="11430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3609975" cy="1800225"/>
                    </a:xfrm>
                    <a:prstGeom prst="rect">
                      <a:avLst/>
                    </a:prstGeom>
                    <a:ln/>
                  </pic:spPr>
                </pic:pic>
              </a:graphicData>
            </a:graphic>
          </wp:anchor>
        </w:drawing>
      </w:r>
    </w:p>
    <w:p w14:paraId="46007C97" w14:textId="46188C77" w:rsidR="005310C8" w:rsidRPr="00D34CE7" w:rsidRDefault="00D34CE7">
      <w:pPr>
        <w:rPr>
          <w:b/>
          <w:color w:val="5B9BD5"/>
          <w:lang w:val="sk-SK"/>
        </w:rPr>
      </w:pPr>
      <w:r w:rsidRPr="00D34CE7">
        <w:rPr>
          <w:b/>
          <w:color w:val="5B9BD5"/>
          <w:lang w:val="sk-SK"/>
        </w:rPr>
        <w:t>Tichý režim pre nerušené spanie</w:t>
      </w:r>
      <w:r w:rsidR="006E6CA1" w:rsidRPr="00D34CE7">
        <w:rPr>
          <w:b/>
          <w:color w:val="5B9BD5"/>
          <w:lang w:val="sk-SK"/>
        </w:rPr>
        <w:t xml:space="preserve"> </w:t>
      </w:r>
    </w:p>
    <w:p w14:paraId="1BB88220" w14:textId="54FE08B2" w:rsidR="005310C8" w:rsidRPr="00D34CE7" w:rsidRDefault="00D34CE7" w:rsidP="002520DB">
      <w:pPr>
        <w:jc w:val="both"/>
        <w:rPr>
          <w:lang w:val="sk-SK"/>
        </w:rPr>
      </w:pPr>
      <w:r w:rsidRPr="00D34CE7">
        <w:rPr>
          <w:lang w:val="sk-SK"/>
        </w:rPr>
        <w:t>Konštrukčne bol použitý hydraulický ventilátor a prevádzka je vďaka nemu veľmi tichá a nebude vás rušiť ani pri spaní. Budete môcť nerušene snívať a zvlhčovač Levoit Dual</w:t>
      </w:r>
      <w:r>
        <w:rPr>
          <w:lang w:val="sk-SK"/>
        </w:rPr>
        <w:t xml:space="preserve"> </w:t>
      </w:r>
      <w:r w:rsidRPr="00D34CE7">
        <w:rPr>
          <w:lang w:val="sk-SK"/>
        </w:rPr>
        <w:t>200S PRO Smart sa postará o kvalitu a vlhkosť vzduchu v miestnosti podľa vašich predstáv</w:t>
      </w:r>
      <w:r w:rsidR="006E6CA1" w:rsidRPr="00D34CE7">
        <w:rPr>
          <w:lang w:val="sk-SK"/>
        </w:rPr>
        <w:t>.</w:t>
      </w:r>
    </w:p>
    <w:p w14:paraId="1064D43A" w14:textId="77777777"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072E7D4E" w14:textId="2EAC95F4"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1D89D0B6" w14:textId="235E7C41"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4B189282" w14:textId="2EC9F8C8"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08B96E81" w14:textId="1988BB84"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4CD10635" w14:textId="719BAAFD" w:rsidR="005310C8" w:rsidRPr="00D34CE7" w:rsidRDefault="00A203BF">
      <w:pPr>
        <w:rPr>
          <w:lang w:val="sk-SK"/>
        </w:rPr>
      </w:pPr>
      <w:r w:rsidRPr="00D34CE7">
        <w:rPr>
          <w:noProof/>
          <w:lang w:val="sk-SK"/>
        </w:rPr>
        <w:lastRenderedPageBreak/>
        <w:drawing>
          <wp:anchor distT="0" distB="0" distL="114300" distR="114300" simplePos="0" relativeHeight="251659264" behindDoc="0" locked="0" layoutInCell="1" hidden="0" allowOverlap="1" wp14:anchorId="0F8625CE" wp14:editId="13D0E0F4">
            <wp:simplePos x="0" y="0"/>
            <wp:positionH relativeFrom="column">
              <wp:posOffset>-314050</wp:posOffset>
            </wp:positionH>
            <wp:positionV relativeFrom="paragraph">
              <wp:posOffset>117283</wp:posOffset>
            </wp:positionV>
            <wp:extent cx="3308471" cy="28956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3308471" cy="2895600"/>
                    </a:xfrm>
                    <a:prstGeom prst="rect">
                      <a:avLst/>
                    </a:prstGeom>
                    <a:ln/>
                  </pic:spPr>
                </pic:pic>
              </a:graphicData>
            </a:graphic>
          </wp:anchor>
        </w:drawing>
      </w:r>
      <w:r w:rsidR="00D34CE7" w:rsidRPr="00D34CE7">
        <w:rPr>
          <w:b/>
          <w:color w:val="5B9BD5"/>
          <w:lang w:val="sk-SK"/>
        </w:rPr>
        <w:t>Ovládanie na LED displeji alebo pomocou chytrých zariadení iOS, Android, Google a Alexa</w:t>
      </w:r>
    </w:p>
    <w:p w14:paraId="09E7F3B4" w14:textId="0027FC6C" w:rsidR="005310C8" w:rsidRPr="00D34CE7" w:rsidRDefault="00D34CE7" w:rsidP="00A203BF">
      <w:pPr>
        <w:jc w:val="both"/>
        <w:rPr>
          <w:lang w:val="sk-SK"/>
        </w:rPr>
      </w:pPr>
      <w:r w:rsidRPr="00D34CE7">
        <w:rPr>
          <w:lang w:val="sk-SK"/>
        </w:rPr>
        <w:t>Zvlhčovač vzduchu Levoit Dual</w:t>
      </w:r>
      <w:r>
        <w:rPr>
          <w:lang w:val="sk-SK"/>
        </w:rPr>
        <w:t xml:space="preserve"> </w:t>
      </w:r>
      <w:r w:rsidRPr="00D34CE7">
        <w:rPr>
          <w:lang w:val="sk-SK"/>
        </w:rPr>
        <w:t>200S PRO Smart je možné ovládať priamo na prehľadnom podsvietenom LED displeji alebo aj cez aplikáciu na chytrých zariadeniach Apple alebo Android. Alebo si ho môžete dokonca pripojiť do svojho Smart Home a ovládať hlasom cez Google Assistant alebo Amazon Alexa. Senzor vlhkosti zobrazuje vlhkosť v reálnom čase a</w:t>
      </w:r>
      <w:r>
        <w:rPr>
          <w:lang w:val="sk-SK"/>
        </w:rPr>
        <w:t xml:space="preserve"> </w:t>
      </w:r>
      <w:r w:rsidRPr="00D34CE7">
        <w:rPr>
          <w:lang w:val="sk-SK"/>
        </w:rPr>
        <w:t>v automatickom režime tak okamžite reaguje na zmeny vlhkosti. Vždy by malo ísť o rozmedzie medzi 40 % až 60 %. Cez aplikáciu si môžete informácie kontrolovať alebo si svoje režimy plánovať</w:t>
      </w:r>
      <w:r w:rsidR="006E6CA1" w:rsidRPr="00D34CE7">
        <w:rPr>
          <w:lang w:val="sk-SK"/>
        </w:rPr>
        <w:t>.</w:t>
      </w:r>
    </w:p>
    <w:p w14:paraId="699B0637" w14:textId="467EC852" w:rsidR="008279F8" w:rsidRPr="00D34CE7" w:rsidRDefault="008279F8" w:rsidP="008279F8">
      <w:pPr>
        <w:rPr>
          <w:lang w:val="sk-SK"/>
        </w:rPr>
      </w:pPr>
    </w:p>
    <w:p w14:paraId="097FD079" w14:textId="77777777" w:rsidR="005310C8" w:rsidRPr="00D34CE7" w:rsidRDefault="006E6CA1">
      <w:pPr>
        <w:rPr>
          <w:b/>
          <w:color w:val="5B9BD5"/>
          <w:lang w:val="sk-SK"/>
        </w:rPr>
      </w:pPr>
      <w:r w:rsidRPr="00D34CE7">
        <w:rPr>
          <w:noProof/>
          <w:lang w:val="sk-SK"/>
        </w:rPr>
        <w:drawing>
          <wp:anchor distT="0" distB="0" distL="114300" distR="114300" simplePos="0" relativeHeight="251661312" behindDoc="0" locked="0" layoutInCell="1" hidden="0" allowOverlap="1" wp14:anchorId="2F213652" wp14:editId="282DB99D">
            <wp:simplePos x="0" y="0"/>
            <wp:positionH relativeFrom="column">
              <wp:posOffset>-267334</wp:posOffset>
            </wp:positionH>
            <wp:positionV relativeFrom="paragraph">
              <wp:posOffset>307975</wp:posOffset>
            </wp:positionV>
            <wp:extent cx="3645535" cy="1991360"/>
            <wp:effectExtent l="0" t="0" r="0" b="0"/>
            <wp:wrapSquare wrapText="bothSides" distT="0" distB="0" distL="114300" distR="114300"/>
            <wp:docPr id="1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3645535" cy="1991360"/>
                    </a:xfrm>
                    <a:prstGeom prst="rect">
                      <a:avLst/>
                    </a:prstGeom>
                    <a:ln/>
                  </pic:spPr>
                </pic:pic>
              </a:graphicData>
            </a:graphic>
          </wp:anchor>
        </w:drawing>
      </w:r>
    </w:p>
    <w:p w14:paraId="076D61FD" w14:textId="22AFE8A6" w:rsidR="005310C8" w:rsidRPr="00D34CE7" w:rsidRDefault="00D34CE7">
      <w:pPr>
        <w:rPr>
          <w:b/>
          <w:color w:val="5B9BD5"/>
          <w:lang w:val="sk-SK"/>
        </w:rPr>
      </w:pPr>
      <w:r w:rsidRPr="00D34CE7">
        <w:rPr>
          <w:b/>
          <w:color w:val="5B9BD5"/>
          <w:lang w:val="sk-SK"/>
        </w:rPr>
        <w:t>Správna vlhkosť vzduchu je dôležitá pre naše zdravie</w:t>
      </w:r>
      <w:r w:rsidR="006E6CA1" w:rsidRPr="00D34CE7">
        <w:rPr>
          <w:b/>
          <w:color w:val="5B9BD5"/>
          <w:lang w:val="sk-SK"/>
        </w:rPr>
        <w:t xml:space="preserve"> </w:t>
      </w:r>
    </w:p>
    <w:p w14:paraId="0A54EAF3" w14:textId="40C319F6" w:rsidR="005310C8" w:rsidRPr="00D34CE7" w:rsidRDefault="00D34CE7" w:rsidP="00A203BF">
      <w:pPr>
        <w:jc w:val="both"/>
        <w:rPr>
          <w:b/>
          <w:lang w:val="sk-SK"/>
        </w:rPr>
      </w:pPr>
      <w:r w:rsidRPr="00D34CE7">
        <w:rPr>
          <w:b/>
          <w:lang w:val="sk-SK"/>
        </w:rPr>
        <w:t xml:space="preserve">V zimnom období </w:t>
      </w:r>
      <w:r w:rsidRPr="00D34CE7">
        <w:rPr>
          <w:bCs/>
          <w:lang w:val="sk-SK"/>
        </w:rPr>
        <w:t xml:space="preserve">sa v interiéroch tvorí suchý vzduch. Zrýchlením času na zvlhčenie vzduchu na zdravé hodnoty </w:t>
      </w:r>
      <w:r w:rsidRPr="00D34CE7">
        <w:rPr>
          <w:b/>
          <w:lang w:val="sk-SK"/>
        </w:rPr>
        <w:t>zabraňuje tvorbe baktérií</w:t>
      </w:r>
      <w:r w:rsidRPr="00D34CE7">
        <w:rPr>
          <w:bCs/>
          <w:lang w:val="sk-SK"/>
        </w:rPr>
        <w:t xml:space="preserve">. Zvlhčovanie vzduchu </w:t>
      </w:r>
      <w:r w:rsidRPr="00D34CE7">
        <w:rPr>
          <w:b/>
          <w:lang w:val="sk-SK"/>
        </w:rPr>
        <w:t>v letných mesiacoch pomáha pri alergiách, prechladnutí, astme, suchej pokožke, symptómoch suchej nosovej sliznice, a tiež prispieva k zníženiu rizikovosti týchto ochorení</w:t>
      </w:r>
      <w:r w:rsidR="006E6CA1" w:rsidRPr="00D34CE7">
        <w:rPr>
          <w:bCs/>
          <w:lang w:val="sk-SK"/>
        </w:rPr>
        <w:t xml:space="preserve">. </w:t>
      </w:r>
    </w:p>
    <w:p w14:paraId="76C61D0D" w14:textId="77777777" w:rsidR="005310C8" w:rsidRPr="00D34CE7" w:rsidRDefault="005310C8">
      <w:pPr>
        <w:rPr>
          <w:b/>
          <w:color w:val="5B9BD5"/>
          <w:lang w:val="sk-SK"/>
        </w:rPr>
      </w:pPr>
    </w:p>
    <w:p w14:paraId="29558571" w14:textId="77777777" w:rsidR="005310C8" w:rsidRPr="00D34CE7" w:rsidRDefault="005310C8">
      <w:pPr>
        <w:rPr>
          <w:b/>
          <w:color w:val="5B9BD5"/>
          <w:lang w:val="sk-SK"/>
        </w:rPr>
      </w:pPr>
    </w:p>
    <w:p w14:paraId="6146B23D" w14:textId="77777777" w:rsidR="007B6ED1" w:rsidRPr="00D34CE7" w:rsidRDefault="007B6ED1">
      <w:pPr>
        <w:rPr>
          <w:b/>
          <w:color w:val="5B9BD5"/>
          <w:lang w:val="sk-SK"/>
        </w:rPr>
      </w:pPr>
    </w:p>
    <w:p w14:paraId="32381AD0" w14:textId="3AD1C927" w:rsidR="005310C8" w:rsidRPr="00D34CE7" w:rsidRDefault="006E6CA1">
      <w:pPr>
        <w:jc w:val="both"/>
        <w:rPr>
          <w:lang w:val="sk-SK"/>
        </w:rPr>
      </w:pPr>
      <w:r w:rsidRPr="00D34CE7">
        <w:rPr>
          <w:b/>
          <w:color w:val="5B9BD5"/>
          <w:lang w:val="sk-SK"/>
        </w:rPr>
        <w:t>Aromaterapi</w:t>
      </w:r>
      <w:r w:rsidR="00D34CE7">
        <w:rPr>
          <w:b/>
          <w:color w:val="5B9BD5"/>
          <w:lang w:val="sk-SK"/>
        </w:rPr>
        <w:t>a</w:t>
      </w:r>
      <w:r w:rsidRPr="00D34CE7">
        <w:rPr>
          <w:b/>
          <w:color w:val="5B9BD5"/>
          <w:lang w:val="sk-SK"/>
        </w:rPr>
        <w:t xml:space="preserve"> – 2v1</w:t>
      </w:r>
    </w:p>
    <w:p w14:paraId="2D696CC3" w14:textId="3418E6ED" w:rsidR="005310C8" w:rsidRPr="00D34CE7" w:rsidRDefault="00D34CE7">
      <w:pPr>
        <w:jc w:val="both"/>
        <w:rPr>
          <w:lang w:val="sk-SK"/>
        </w:rPr>
      </w:pPr>
      <w:r w:rsidRPr="00D34CE7">
        <w:rPr>
          <w:lang w:val="sk-SK"/>
        </w:rPr>
        <w:t>Zvlhčovač Levoit Dual</w:t>
      </w:r>
      <w:r>
        <w:rPr>
          <w:lang w:val="sk-SK"/>
        </w:rPr>
        <w:t xml:space="preserve"> </w:t>
      </w:r>
      <w:r w:rsidRPr="00D34CE7">
        <w:rPr>
          <w:lang w:val="sk-SK"/>
        </w:rPr>
        <w:t>200S PRO môžete použiť aj na prevoňanie miestností a vytvoriť tak príjemnú relaxačnú atmosféru. Aromatické oleje sa dávkujú priamo do nádoby na vodu. Éterické oleje majú blahodarné účinky na celé ľudské telo. Citrusové vône osviežujú prostredie, levanduľa vám pomôže k upokojeniu tela a od stresu, eukalyptus upokojí bolesť hlavy a mäta uvoľní horné cesty dýchacie</w:t>
      </w:r>
      <w:r w:rsidR="006E6CA1" w:rsidRPr="00D34CE7">
        <w:rPr>
          <w:lang w:val="sk-SK"/>
        </w:rPr>
        <w:t xml:space="preserve">. </w:t>
      </w:r>
      <w:r w:rsidR="006E6CA1" w:rsidRPr="00D34CE7">
        <w:rPr>
          <w:noProof/>
          <w:lang w:val="sk-SK"/>
        </w:rPr>
        <w:drawing>
          <wp:anchor distT="0" distB="0" distL="114300" distR="114300" simplePos="0" relativeHeight="251662336" behindDoc="0" locked="0" layoutInCell="1" hidden="0" allowOverlap="1" wp14:anchorId="7D367CFF" wp14:editId="2E662EFC">
            <wp:simplePos x="0" y="0"/>
            <wp:positionH relativeFrom="column">
              <wp:posOffset>1</wp:posOffset>
            </wp:positionH>
            <wp:positionV relativeFrom="paragraph">
              <wp:posOffset>-1449</wp:posOffset>
            </wp:positionV>
            <wp:extent cx="3046730" cy="2132330"/>
            <wp:effectExtent l="0" t="0" r="0" b="0"/>
            <wp:wrapSquare wrapText="bothSides" distT="0" distB="0" distL="114300" distR="114300"/>
            <wp:docPr id="1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a:srcRect/>
                    <a:stretch>
                      <a:fillRect/>
                    </a:stretch>
                  </pic:blipFill>
                  <pic:spPr>
                    <a:xfrm>
                      <a:off x="0" y="0"/>
                      <a:ext cx="3046730" cy="2132330"/>
                    </a:xfrm>
                    <a:prstGeom prst="rect">
                      <a:avLst/>
                    </a:prstGeom>
                    <a:ln/>
                  </pic:spPr>
                </pic:pic>
              </a:graphicData>
            </a:graphic>
          </wp:anchor>
        </w:drawing>
      </w:r>
    </w:p>
    <w:p w14:paraId="407E4E74" w14:textId="77777777" w:rsidR="005310C8" w:rsidRPr="00D34CE7" w:rsidRDefault="006E6CA1">
      <w:pPr>
        <w:rPr>
          <w:b/>
          <w:color w:val="5B9BD5"/>
          <w:lang w:val="sk-SK"/>
        </w:rPr>
      </w:pPr>
      <w:r w:rsidRPr="00D34CE7">
        <w:rPr>
          <w:noProof/>
          <w:lang w:val="sk-SK"/>
        </w:rPr>
        <w:lastRenderedPageBreak/>
        <w:drawing>
          <wp:anchor distT="0" distB="0" distL="114300" distR="114300" simplePos="0" relativeHeight="251663360" behindDoc="0" locked="0" layoutInCell="1" hidden="0" allowOverlap="1" wp14:anchorId="21254633" wp14:editId="2E02E566">
            <wp:simplePos x="0" y="0"/>
            <wp:positionH relativeFrom="column">
              <wp:posOffset>2314575</wp:posOffset>
            </wp:positionH>
            <wp:positionV relativeFrom="paragraph">
              <wp:posOffset>379095</wp:posOffset>
            </wp:positionV>
            <wp:extent cx="4160520" cy="2771775"/>
            <wp:effectExtent l="0" t="0" r="0" b="0"/>
            <wp:wrapSquare wrapText="bothSides" distT="0" distB="0" distL="114300" distR="114300"/>
            <wp:docPr id="1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4160520" cy="2771775"/>
                    </a:xfrm>
                    <a:prstGeom prst="rect">
                      <a:avLst/>
                    </a:prstGeom>
                    <a:ln/>
                  </pic:spPr>
                </pic:pic>
              </a:graphicData>
            </a:graphic>
          </wp:anchor>
        </w:drawing>
      </w:r>
    </w:p>
    <w:p w14:paraId="48949B45" w14:textId="77777777" w:rsidR="005310C8" w:rsidRPr="00D34CE7" w:rsidRDefault="005310C8">
      <w:pPr>
        <w:rPr>
          <w:b/>
          <w:color w:val="5B9BD5"/>
          <w:lang w:val="sk-SK"/>
        </w:rPr>
      </w:pPr>
    </w:p>
    <w:p w14:paraId="08158BD3" w14:textId="29306FE1" w:rsidR="005310C8" w:rsidRPr="00D34CE7" w:rsidRDefault="00D34CE7">
      <w:pPr>
        <w:rPr>
          <w:b/>
          <w:color w:val="5B9BD5"/>
          <w:lang w:val="sk-SK"/>
        </w:rPr>
      </w:pPr>
      <w:r w:rsidRPr="00D34CE7">
        <w:rPr>
          <w:b/>
          <w:color w:val="5B9BD5"/>
          <w:lang w:val="sk-SK"/>
        </w:rPr>
        <w:t>3l nádrž na prevádzku až 25 hodín na ploche až 27m</w:t>
      </w:r>
      <w:r w:rsidR="006E6CA1" w:rsidRPr="00D34CE7">
        <w:rPr>
          <w:b/>
          <w:color w:val="5B9BD5"/>
          <w:lang w:val="sk-SK"/>
        </w:rPr>
        <w:t>²</w:t>
      </w:r>
    </w:p>
    <w:p w14:paraId="3DA1C464" w14:textId="1C60F74C" w:rsidR="005310C8" w:rsidRPr="00D34CE7" w:rsidRDefault="00D34CE7" w:rsidP="00A203BF">
      <w:pPr>
        <w:jc w:val="both"/>
        <w:rPr>
          <w:lang w:val="sk-SK"/>
        </w:rPr>
      </w:pPr>
      <w:r w:rsidRPr="00D34CE7">
        <w:rPr>
          <w:lang w:val="sk-SK"/>
        </w:rPr>
        <w:t>Levoit Dual</w:t>
      </w:r>
      <w:r>
        <w:rPr>
          <w:lang w:val="sk-SK"/>
        </w:rPr>
        <w:t xml:space="preserve"> </w:t>
      </w:r>
      <w:r w:rsidRPr="00D34CE7">
        <w:rPr>
          <w:lang w:val="sk-SK"/>
        </w:rPr>
        <w:t xml:space="preserve">200S PRO Smart disponuje </w:t>
      </w:r>
      <w:r w:rsidRPr="00D34CE7">
        <w:rPr>
          <w:b/>
          <w:bCs/>
          <w:lang w:val="sk-SK"/>
        </w:rPr>
        <w:t>3l nádobou na vodu a s vysokým výkonom</w:t>
      </w:r>
      <w:r w:rsidRPr="00D34CE7">
        <w:rPr>
          <w:lang w:val="sk-SK"/>
        </w:rPr>
        <w:t xml:space="preserve"> hravo pokryje </w:t>
      </w:r>
      <w:r w:rsidRPr="00D34CE7">
        <w:rPr>
          <w:b/>
          <w:bCs/>
          <w:lang w:val="sk-SK"/>
        </w:rPr>
        <w:t>miestnosti do veľkosti až 27m²</w:t>
      </w:r>
      <w:r w:rsidRPr="00D34CE7">
        <w:rPr>
          <w:lang w:val="sk-SK"/>
        </w:rPr>
        <w:t xml:space="preserve">. </w:t>
      </w:r>
      <w:r w:rsidRPr="00D34CE7">
        <w:rPr>
          <w:b/>
          <w:bCs/>
          <w:lang w:val="sk-SK"/>
        </w:rPr>
        <w:t>Maximálna doba prevádzky je až 25 hodín</w:t>
      </w:r>
      <w:r w:rsidRPr="00D34CE7">
        <w:rPr>
          <w:lang w:val="sk-SK"/>
        </w:rPr>
        <w:t xml:space="preserve"> v závislosti od použitého programu zvlhčovača. Keď voda dôjde, zariadenie sa samo automaticky vypne, aby nedošlo k poškodeniu a informuje vás aj cez aplikáciu v chytrom zariadení</w:t>
      </w:r>
      <w:r w:rsidR="006E6CA1" w:rsidRPr="00D34CE7">
        <w:rPr>
          <w:lang w:val="sk-SK"/>
        </w:rPr>
        <w:t>.</w:t>
      </w:r>
    </w:p>
    <w:p w14:paraId="01F806A6" w14:textId="77777777"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2323CB60" w14:textId="77777777" w:rsidR="005310C8" w:rsidRPr="00D34CE7" w:rsidRDefault="005310C8">
      <w:pPr>
        <w:rPr>
          <w:b/>
          <w:color w:val="5B9BD5"/>
          <w:lang w:val="sk-SK"/>
        </w:rPr>
      </w:pPr>
    </w:p>
    <w:p w14:paraId="2F3DD6C7" w14:textId="77777777" w:rsidR="005310C8" w:rsidRPr="00D34CE7" w:rsidRDefault="005310C8">
      <w:pPr>
        <w:rPr>
          <w:b/>
          <w:color w:val="5B9BD5"/>
          <w:lang w:val="sk-SK"/>
        </w:rPr>
      </w:pPr>
    </w:p>
    <w:p w14:paraId="726563E9" w14:textId="77777777" w:rsidR="005310C8" w:rsidRPr="00D34CE7" w:rsidRDefault="006E6CA1">
      <w:pPr>
        <w:rPr>
          <w:b/>
          <w:color w:val="5B9BD5"/>
          <w:lang w:val="sk-SK"/>
        </w:rPr>
      </w:pPr>
      <w:r w:rsidRPr="00D34CE7">
        <w:rPr>
          <w:noProof/>
          <w:lang w:val="sk-SK"/>
        </w:rPr>
        <w:drawing>
          <wp:anchor distT="0" distB="0" distL="114300" distR="114300" simplePos="0" relativeHeight="251664384" behindDoc="0" locked="0" layoutInCell="1" hidden="0" allowOverlap="1" wp14:anchorId="40274FD9" wp14:editId="3F2F10D9">
            <wp:simplePos x="0" y="0"/>
            <wp:positionH relativeFrom="column">
              <wp:posOffset>-131444</wp:posOffset>
            </wp:positionH>
            <wp:positionV relativeFrom="paragraph">
              <wp:posOffset>178435</wp:posOffset>
            </wp:positionV>
            <wp:extent cx="2362200" cy="2502568"/>
            <wp:effectExtent l="0" t="0" r="0" b="0"/>
            <wp:wrapSquare wrapText="bothSides" distT="0" distB="0" distL="114300" distR="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2362200" cy="2502568"/>
                    </a:xfrm>
                    <a:prstGeom prst="rect">
                      <a:avLst/>
                    </a:prstGeom>
                    <a:ln/>
                  </pic:spPr>
                </pic:pic>
              </a:graphicData>
            </a:graphic>
          </wp:anchor>
        </w:drawing>
      </w:r>
    </w:p>
    <w:p w14:paraId="36B6D6C2" w14:textId="77777777" w:rsidR="005310C8" w:rsidRPr="00D34CE7" w:rsidRDefault="005310C8">
      <w:pPr>
        <w:rPr>
          <w:b/>
          <w:color w:val="5B9BD5"/>
          <w:lang w:val="sk-SK"/>
        </w:rPr>
      </w:pPr>
    </w:p>
    <w:p w14:paraId="1F59A6B9" w14:textId="44D3B238" w:rsidR="005310C8" w:rsidRPr="00D34CE7" w:rsidRDefault="00D34CE7">
      <w:pPr>
        <w:rPr>
          <w:b/>
          <w:color w:val="5B9BD5"/>
          <w:lang w:val="sk-SK"/>
        </w:rPr>
      </w:pPr>
      <w:r w:rsidRPr="00D34CE7">
        <w:rPr>
          <w:b/>
          <w:color w:val="5B9BD5"/>
          <w:lang w:val="sk-SK"/>
        </w:rPr>
        <w:t>Konštrukcia dvojitého ventilu</w:t>
      </w:r>
    </w:p>
    <w:p w14:paraId="4D5DBD4E" w14:textId="626B2CEC" w:rsidR="005310C8" w:rsidRPr="00D34CE7" w:rsidRDefault="00D34CE7">
      <w:pPr>
        <w:rPr>
          <w:lang w:val="sk-SK"/>
        </w:rPr>
      </w:pPr>
      <w:r w:rsidRPr="00D34CE7">
        <w:rPr>
          <w:lang w:val="sk-SK"/>
        </w:rPr>
        <w:t>Štruktúra dvojitého ventilu zachytáva netesnosti predtým, ako opustí zvlhčovač, a používa filter, aby sa vlasy a prach nedostali do vodnej nádrže</w:t>
      </w:r>
      <w:r w:rsidR="006E6CA1" w:rsidRPr="00D34CE7">
        <w:rPr>
          <w:lang w:val="sk-SK"/>
        </w:rPr>
        <w:t>.</w:t>
      </w:r>
    </w:p>
    <w:p w14:paraId="203438B9" w14:textId="77777777"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0E70CD74" w14:textId="77777777"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1886901E" w14:textId="77777777"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7D53927B" w14:textId="77777777"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0A2772BF" w14:textId="77777777"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2669B8D1" w14:textId="77777777"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40E402F1" w14:textId="77777777"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0651A94D" w14:textId="77777777"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4995FCA7" w14:textId="77777777"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1A0A817D" w14:textId="77777777"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16218A55" w14:textId="20FCB61E" w:rsidR="005310C8" w:rsidRPr="00D34CE7" w:rsidRDefault="00D34CE7">
      <w:pPr>
        <w:rPr>
          <w:b/>
          <w:color w:val="5B9BD5"/>
          <w:lang w:val="sk-SK"/>
        </w:rPr>
      </w:pPr>
      <w:r w:rsidRPr="00D34CE7">
        <w:rPr>
          <w:b/>
          <w:color w:val="5B9BD5"/>
          <w:lang w:val="sk-SK"/>
        </w:rPr>
        <w:t>Vlhkosť je dôležitá aj pre vaše kvety a rastliny</w:t>
      </w:r>
      <w:r w:rsidRPr="00D34CE7">
        <w:rPr>
          <w:b/>
          <w:color w:val="5B9BD5"/>
          <w:lang w:val="sk-SK"/>
        </w:rPr>
        <w:t xml:space="preserve"> </w:t>
      </w:r>
      <w:r w:rsidR="007B6ED1" w:rsidRPr="00D34CE7">
        <w:rPr>
          <w:noProof/>
          <w:lang w:val="sk-SK"/>
        </w:rPr>
        <w:drawing>
          <wp:anchor distT="0" distB="0" distL="114300" distR="114300" simplePos="0" relativeHeight="251665408" behindDoc="1" locked="0" layoutInCell="1" allowOverlap="1" wp14:anchorId="61B106D1" wp14:editId="7030AB98">
            <wp:simplePos x="0" y="0"/>
            <wp:positionH relativeFrom="column">
              <wp:posOffset>2691130</wp:posOffset>
            </wp:positionH>
            <wp:positionV relativeFrom="paragraph">
              <wp:posOffset>2540</wp:posOffset>
            </wp:positionV>
            <wp:extent cx="2848610" cy="2475230"/>
            <wp:effectExtent l="0" t="0" r="8890" b="1270"/>
            <wp:wrapTight wrapText="bothSides">
              <wp:wrapPolygon edited="0">
                <wp:start x="0" y="0"/>
                <wp:lineTo x="0" y="21445"/>
                <wp:lineTo x="21523" y="21445"/>
                <wp:lineTo x="2152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8610" cy="2475230"/>
                    </a:xfrm>
                    <a:prstGeom prst="rect">
                      <a:avLst/>
                    </a:prstGeom>
                    <a:noFill/>
                    <a:ln>
                      <a:noFill/>
                    </a:ln>
                  </pic:spPr>
                </pic:pic>
              </a:graphicData>
            </a:graphic>
          </wp:anchor>
        </w:drawing>
      </w:r>
    </w:p>
    <w:p w14:paraId="1FC4A2EB" w14:textId="47AD5E86" w:rsidR="005310C8" w:rsidRPr="00D34CE7" w:rsidRDefault="00D34CE7" w:rsidP="008D0104">
      <w:pPr>
        <w:widowControl w:val="0"/>
        <w:spacing w:after="0" w:line="240" w:lineRule="auto"/>
        <w:jc w:val="both"/>
        <w:rPr>
          <w:b/>
          <w:color w:val="5B9BD5"/>
          <w:lang w:val="sk-SK"/>
        </w:rPr>
      </w:pPr>
      <w:r w:rsidRPr="00D34CE7">
        <w:rPr>
          <w:lang w:val="sk-SK"/>
        </w:rPr>
        <w:t>Rovnako ako ľudia, aj rastliny potrebujú správnu vlhkosť, aby sa im dobre darilo. So zvlhčovačom Levoit Dual</w:t>
      </w:r>
      <w:r>
        <w:rPr>
          <w:lang w:val="sk-SK"/>
        </w:rPr>
        <w:t xml:space="preserve"> </w:t>
      </w:r>
      <w:r w:rsidRPr="00D34CE7">
        <w:rPr>
          <w:lang w:val="sk-SK"/>
        </w:rPr>
        <w:t>200S PRO budú vaše kvety v dobrej starostlivosti a skvelej kondícii aj počas suchých období</w:t>
      </w:r>
      <w:r w:rsidR="006E6CA1" w:rsidRPr="00D34CE7">
        <w:rPr>
          <w:lang w:val="sk-SK"/>
        </w:rPr>
        <w:t>.</w:t>
      </w:r>
    </w:p>
    <w:p w14:paraId="55AAC226" w14:textId="77777777" w:rsidR="005310C8" w:rsidRPr="00D34CE7" w:rsidRDefault="005310C8">
      <w:pPr>
        <w:rPr>
          <w:b/>
          <w:color w:val="5B9BD5"/>
          <w:lang w:val="sk-SK"/>
        </w:rPr>
      </w:pPr>
    </w:p>
    <w:p w14:paraId="12E70F2A" w14:textId="77777777" w:rsidR="005310C8" w:rsidRPr="00D34CE7" w:rsidRDefault="005310C8">
      <w:pPr>
        <w:rPr>
          <w:b/>
          <w:color w:val="5B9BD5"/>
          <w:lang w:val="sk-SK"/>
        </w:rPr>
      </w:pPr>
    </w:p>
    <w:p w14:paraId="453D6C30" w14:textId="6844F28F" w:rsidR="005310C8" w:rsidRPr="00D34CE7" w:rsidRDefault="005310C8">
      <w:pPr>
        <w:rPr>
          <w:b/>
          <w:color w:val="5B9BD5"/>
          <w:lang w:val="sk-SK"/>
        </w:rPr>
      </w:pPr>
    </w:p>
    <w:p w14:paraId="606C548A" w14:textId="28B2E423"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36F40993" w14:textId="33BBD7A8" w:rsidR="005310C8" w:rsidRPr="00D34CE7" w:rsidRDefault="005310C8">
      <w:pPr>
        <w:shd w:val="clear" w:color="auto" w:fill="FFFFFF"/>
        <w:spacing w:after="0" w:line="240" w:lineRule="auto"/>
        <w:rPr>
          <w:rFonts w:ascii="Arial" w:eastAsia="Arial" w:hAnsi="Arial" w:cs="Arial"/>
          <w:color w:val="0F1111"/>
          <w:sz w:val="21"/>
          <w:szCs w:val="21"/>
          <w:lang w:val="sk-SK"/>
        </w:rPr>
      </w:pPr>
    </w:p>
    <w:p w14:paraId="4B202544" w14:textId="3870C208" w:rsidR="005310C8" w:rsidRPr="00D34CE7" w:rsidRDefault="005310C8">
      <w:pPr>
        <w:rPr>
          <w:b/>
          <w:color w:val="5B9BD5"/>
          <w:lang w:val="sk-SK"/>
        </w:rPr>
      </w:pPr>
    </w:p>
    <w:p w14:paraId="2B428BE1" w14:textId="1A63148A" w:rsidR="005310C8" w:rsidRPr="00D34CE7" w:rsidRDefault="00D34CE7">
      <w:pPr>
        <w:rPr>
          <w:rFonts w:ascii="Arial" w:eastAsia="Arial" w:hAnsi="Arial" w:cs="Arial"/>
          <w:color w:val="333333"/>
          <w:lang w:val="sk-SK"/>
        </w:rPr>
      </w:pPr>
      <w:r>
        <w:rPr>
          <w:b/>
          <w:color w:val="5B9BD5"/>
          <w:lang w:val="sk-SK"/>
        </w:rPr>
        <w:t>Obsah balenia</w:t>
      </w:r>
    </w:p>
    <w:p w14:paraId="2A99207A" w14:textId="036F9A4E" w:rsidR="006E6CA1" w:rsidRPr="00D34CE7" w:rsidRDefault="006E6CA1" w:rsidP="006E6CA1">
      <w:pPr>
        <w:numPr>
          <w:ilvl w:val="0"/>
          <w:numId w:val="1"/>
        </w:numPr>
        <w:pBdr>
          <w:top w:val="nil"/>
          <w:left w:val="nil"/>
          <w:bottom w:val="nil"/>
          <w:right w:val="nil"/>
          <w:between w:val="nil"/>
        </w:pBdr>
        <w:spacing w:after="0"/>
        <w:rPr>
          <w:color w:val="333333"/>
          <w:lang w:val="sk-SK"/>
        </w:rPr>
      </w:pPr>
      <w:r w:rsidRPr="00D34CE7">
        <w:rPr>
          <w:color w:val="333333"/>
          <w:lang w:val="sk-SK"/>
        </w:rPr>
        <w:t xml:space="preserve">1x Ultrazvukový zvlhčovač vzduchu Levoit </w:t>
      </w:r>
      <w:r w:rsidR="007B6ED1" w:rsidRPr="00D34CE7">
        <w:rPr>
          <w:color w:val="333333"/>
          <w:lang w:val="sk-SK"/>
        </w:rPr>
        <w:t>Dual</w:t>
      </w:r>
      <w:r w:rsidR="00D34CE7">
        <w:rPr>
          <w:color w:val="333333"/>
          <w:lang w:val="sk-SK"/>
        </w:rPr>
        <w:t xml:space="preserve"> </w:t>
      </w:r>
      <w:r w:rsidR="007B6ED1" w:rsidRPr="00D34CE7">
        <w:rPr>
          <w:color w:val="333333"/>
          <w:lang w:val="sk-SK"/>
        </w:rPr>
        <w:t xml:space="preserve">200S PRO </w:t>
      </w:r>
      <w:r w:rsidRPr="00D34CE7">
        <w:rPr>
          <w:color w:val="333333"/>
          <w:lang w:val="sk-SK"/>
        </w:rPr>
        <w:t>Smart</w:t>
      </w:r>
    </w:p>
    <w:p w14:paraId="2DE8582D" w14:textId="0309FE5E" w:rsidR="005310C8" w:rsidRPr="00D34CE7" w:rsidRDefault="006E6CA1" w:rsidP="006E6CA1">
      <w:pPr>
        <w:numPr>
          <w:ilvl w:val="0"/>
          <w:numId w:val="1"/>
        </w:numPr>
        <w:pBdr>
          <w:top w:val="nil"/>
          <w:left w:val="nil"/>
          <w:bottom w:val="nil"/>
          <w:right w:val="nil"/>
          <w:between w:val="nil"/>
        </w:pBdr>
        <w:spacing w:after="0"/>
        <w:rPr>
          <w:color w:val="333333"/>
          <w:lang w:val="sk-SK"/>
        </w:rPr>
      </w:pPr>
      <w:r w:rsidRPr="00D34CE7">
        <w:rPr>
          <w:color w:val="333333"/>
          <w:lang w:val="sk-SK"/>
        </w:rPr>
        <w:t xml:space="preserve">1x </w:t>
      </w:r>
      <w:r w:rsidR="00D34CE7">
        <w:rPr>
          <w:color w:val="333333"/>
          <w:lang w:val="sk-SK"/>
        </w:rPr>
        <w:t>Filter</w:t>
      </w:r>
    </w:p>
    <w:p w14:paraId="6EA9D364" w14:textId="0B1F2B3D" w:rsidR="001B1191" w:rsidRPr="00D34CE7" w:rsidRDefault="001B1191" w:rsidP="006E6CA1">
      <w:pPr>
        <w:numPr>
          <w:ilvl w:val="0"/>
          <w:numId w:val="1"/>
        </w:numPr>
        <w:pBdr>
          <w:top w:val="nil"/>
          <w:left w:val="nil"/>
          <w:bottom w:val="nil"/>
          <w:right w:val="nil"/>
          <w:between w:val="nil"/>
        </w:pBdr>
        <w:spacing w:after="0"/>
        <w:rPr>
          <w:color w:val="333333"/>
          <w:lang w:val="sk-SK"/>
        </w:rPr>
      </w:pPr>
      <w:r w:rsidRPr="00D34CE7">
        <w:rPr>
          <w:color w:val="333333"/>
          <w:lang w:val="sk-SK"/>
        </w:rPr>
        <w:t xml:space="preserve">5x </w:t>
      </w:r>
      <w:r w:rsidR="00D34CE7" w:rsidRPr="00D34CE7">
        <w:rPr>
          <w:color w:val="333333"/>
          <w:lang w:val="sk-SK"/>
        </w:rPr>
        <w:t>Absorpčné vankúšiky</w:t>
      </w:r>
    </w:p>
    <w:p w14:paraId="15277E9F" w14:textId="77777777" w:rsidR="005310C8" w:rsidRPr="00D34CE7" w:rsidRDefault="005310C8">
      <w:pPr>
        <w:rPr>
          <w:rFonts w:ascii="Arial" w:eastAsia="Arial" w:hAnsi="Arial" w:cs="Arial"/>
          <w:color w:val="333333"/>
          <w:lang w:val="sk-SK"/>
        </w:rPr>
      </w:pPr>
    </w:p>
    <w:p w14:paraId="2731624B" w14:textId="77777777" w:rsidR="005310C8" w:rsidRPr="00D34CE7" w:rsidRDefault="006E6CA1">
      <w:pPr>
        <w:rPr>
          <w:lang w:val="sk-SK"/>
        </w:rPr>
      </w:pPr>
      <w:r w:rsidRPr="00D34CE7">
        <w:rPr>
          <w:rFonts w:ascii="Arial" w:eastAsia="Arial" w:hAnsi="Arial" w:cs="Arial"/>
          <w:color w:val="333333"/>
          <w:lang w:val="sk-SK"/>
        </w:rPr>
        <w:br/>
      </w:r>
    </w:p>
    <w:p w14:paraId="2C94AA7E" w14:textId="77777777" w:rsidR="005310C8" w:rsidRPr="00D34CE7" w:rsidRDefault="005310C8">
      <w:pPr>
        <w:rPr>
          <w:lang w:val="sk-SK"/>
        </w:rPr>
      </w:pPr>
    </w:p>
    <w:p w14:paraId="5E5D760B" w14:textId="77777777" w:rsidR="005310C8" w:rsidRPr="00D34CE7" w:rsidRDefault="005310C8">
      <w:pPr>
        <w:rPr>
          <w:lang w:val="sk-SK"/>
        </w:rPr>
      </w:pPr>
    </w:p>
    <w:sectPr w:rsidR="005310C8" w:rsidRPr="00D34CE7">
      <w:pgSz w:w="11906" w:h="16838"/>
      <w:pgMar w:top="851"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1361A"/>
    <w:multiLevelType w:val="multilevel"/>
    <w:tmpl w:val="A7A4E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F724FE"/>
    <w:multiLevelType w:val="multilevel"/>
    <w:tmpl w:val="A1943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32793499">
    <w:abstractNumId w:val="1"/>
  </w:num>
  <w:num w:numId="2" w16cid:durableId="197285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0C8"/>
    <w:rsid w:val="001B1191"/>
    <w:rsid w:val="002520DB"/>
    <w:rsid w:val="005310C8"/>
    <w:rsid w:val="006E6CA1"/>
    <w:rsid w:val="007B6ED1"/>
    <w:rsid w:val="008279F8"/>
    <w:rsid w:val="008D0104"/>
    <w:rsid w:val="00A203BF"/>
    <w:rsid w:val="00AA4798"/>
    <w:rsid w:val="00CD0D8F"/>
    <w:rsid w:val="00CD112F"/>
    <w:rsid w:val="00D34CE7"/>
    <w:rsid w:val="00DD69BC"/>
    <w:rsid w:val="00FA2C5D"/>
    <w:rsid w:val="00FB0E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AF11"/>
  <w15:docId w15:val="{9579BEB9-2B5F-43E8-9C94-2447BE3E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a-list-item">
    <w:name w:val="a-list-item"/>
    <w:basedOn w:val="Standardnpsmoodstavce"/>
    <w:rsid w:val="006A6A3D"/>
  </w:style>
  <w:style w:type="character" w:styleId="Hypertextovodkaz">
    <w:name w:val="Hyperlink"/>
    <w:basedOn w:val="Standardnpsmoodstavce"/>
    <w:uiPriority w:val="99"/>
    <w:unhideWhenUsed/>
    <w:rsid w:val="006A6A3D"/>
    <w:rPr>
      <w:color w:val="0563C1" w:themeColor="hyperlink"/>
      <w:u w:val="single"/>
    </w:rPr>
  </w:style>
  <w:style w:type="character" w:styleId="Nevyeenzmnka">
    <w:name w:val="Unresolved Mention"/>
    <w:basedOn w:val="Standardnpsmoodstavce"/>
    <w:uiPriority w:val="99"/>
    <w:semiHidden/>
    <w:unhideWhenUsed/>
    <w:rsid w:val="006A6A3D"/>
    <w:rPr>
      <w:color w:val="605E5C"/>
      <w:shd w:val="clear" w:color="auto" w:fill="E1DFDD"/>
    </w:rPr>
  </w:style>
  <w:style w:type="paragraph" w:styleId="Odstavecseseznamem">
    <w:name w:val="List Paragraph"/>
    <w:basedOn w:val="Normln"/>
    <w:uiPriority w:val="34"/>
    <w:qFormat/>
    <w:rsid w:val="006B3D07"/>
    <w:pPr>
      <w:ind w:left="720"/>
      <w:contextualSpacing/>
    </w:pPr>
  </w:style>
  <w:style w:type="character" w:styleId="Sledovanodkaz">
    <w:name w:val="FollowedHyperlink"/>
    <w:basedOn w:val="Standardnpsmoodstavce"/>
    <w:uiPriority w:val="99"/>
    <w:semiHidden/>
    <w:unhideWhenUsed/>
    <w:rsid w:val="007E09C0"/>
    <w:rPr>
      <w:color w:val="954F72" w:themeColor="followedHyperlink"/>
      <w:u w:val="singl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69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YiM_9-CCaTY" TargetMode="Externa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ApIWBQ8VgwClCC/U/Er7GZLeZg==">AMUW2mXFqi/GxB31cvHKFY54UR9UClcfiSXKLg/BV44niATzGf0xD0RAQkhJ+HhIdCwTBaKsFVkKK7G+qJ4Vl6x+VOKB8cbcrf0uKHvezukPhwpXsM7IYSs=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691</Words>
  <Characters>4080</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 Sumka</dc:creator>
  <cp:lastModifiedBy>Jana Středová</cp:lastModifiedBy>
  <cp:revision>11</cp:revision>
  <dcterms:created xsi:type="dcterms:W3CDTF">2022-01-14T14:17:00Z</dcterms:created>
  <dcterms:modified xsi:type="dcterms:W3CDTF">2024-03-05T09:01:00Z</dcterms:modified>
</cp:coreProperties>
</file>