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AEA" w14:textId="25E7AE5A" w:rsidR="00631D55" w:rsidRPr="00623918" w:rsidRDefault="00623918">
      <w:pPr>
        <w:rPr>
          <w:lang w:val="sk-SK"/>
        </w:rPr>
      </w:pPr>
      <w:r w:rsidRPr="00623918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19D5" wp14:editId="506BDBDA">
                <wp:simplePos x="0" y="0"/>
                <wp:positionH relativeFrom="column">
                  <wp:posOffset>233546</wp:posOffset>
                </wp:positionH>
                <wp:positionV relativeFrom="paragraph">
                  <wp:posOffset>1985073</wp:posOffset>
                </wp:positionV>
                <wp:extent cx="2215166" cy="515155"/>
                <wp:effectExtent l="0" t="0" r="0" b="5715"/>
                <wp:wrapNone/>
                <wp:docPr id="55446010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166" cy="5151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41F27" w14:textId="77777777" w:rsidR="00631D55" w:rsidRPr="007A503A" w:rsidRDefault="00631D55" w:rsidP="00631D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A503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Manuál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19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4pt;margin-top:156.3pt;width:174.4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" fillcolor="#161616 [334]" stroked="f" strokeweight=".5pt">
                <v:textbox>
                  <w:txbxContent>
                    <w:p w14:paraId="3E141F27" w14:textId="77777777" w:rsidR="00631D55" w:rsidRPr="007A503A" w:rsidRDefault="00631D55" w:rsidP="00631D55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A503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Manuál</w:t>
                      </w:r>
                    </w:p>
                  </w:txbxContent>
                </v:textbox>
              </v:shape>
            </w:pict>
          </mc:Fallback>
        </mc:AlternateContent>
      </w:r>
      <w:r w:rsidRPr="00623918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32165" wp14:editId="4D2A90F9">
                <wp:simplePos x="0" y="0"/>
                <wp:positionH relativeFrom="column">
                  <wp:posOffset>349455</wp:posOffset>
                </wp:positionH>
                <wp:positionV relativeFrom="paragraph">
                  <wp:posOffset>2590380</wp:posOffset>
                </wp:positionV>
                <wp:extent cx="1880315" cy="475955"/>
                <wp:effectExtent l="0" t="0" r="0" b="0"/>
                <wp:wrapNone/>
                <wp:docPr id="138409565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315" cy="47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D162" id="Obdélník 1" o:spid="_x0000_s1026" style="position:absolute;margin-left:27.5pt;margin-top:203.95pt;width:148.0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" fillcolor="white [3212]" stroked="f" strokeweight="1pt"/>
            </w:pict>
          </mc:Fallback>
        </mc:AlternateContent>
      </w: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</w:rPr>
        <w:drawing>
          <wp:inline distT="0" distB="0" distL="0" distR="0" wp14:anchorId="0C6A10ED" wp14:editId="4C8444DD">
            <wp:extent cx="5760720" cy="6553200"/>
            <wp:effectExtent l="0" t="0" r="5080" b="0"/>
            <wp:docPr id="1687649448" name="Obrázek 1" descr="Obsah obrázku text, víčko/poklička, hrnec, kuchyňs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49448" name="Obrázek 1" descr="Obsah obrázku text, víčko/poklička, hrnec, kuchyňské potřeby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"/>
                    <a:stretch/>
                  </pic:blipFill>
                  <pic:spPr bwMode="auto">
                    <a:xfrm>
                      <a:off x="0" y="0"/>
                      <a:ext cx="576072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FAB87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2FBB19E1" w14:textId="756A70A3" w:rsidR="00631D55" w:rsidRPr="00623918" w:rsidRDefault="00631D55">
      <w:pPr>
        <w:rPr>
          <w:b/>
          <w:bCs/>
          <w:sz w:val="32"/>
          <w:szCs w:val="32"/>
          <w:lang w:val="sk-SK"/>
        </w:rPr>
      </w:pPr>
      <w:r w:rsidRPr="00623918">
        <w:rPr>
          <w:b/>
          <w:bCs/>
          <w:sz w:val="32"/>
          <w:szCs w:val="32"/>
          <w:lang w:val="sk-SK"/>
        </w:rPr>
        <w:t>Obedový box</w:t>
      </w:r>
    </w:p>
    <w:p w14:paraId="7A619FE6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51B62F3D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719B463A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3807C713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68121F29" w14:textId="77777777" w:rsidR="00623918" w:rsidRPr="00623918" w:rsidRDefault="00623918">
      <w:pPr>
        <w:rPr>
          <w:b/>
          <w:bCs/>
          <w:sz w:val="32"/>
          <w:szCs w:val="32"/>
          <w:lang w:val="sk-SK"/>
        </w:rPr>
      </w:pPr>
    </w:p>
    <w:p w14:paraId="7749CAF9" w14:textId="77777777" w:rsidR="00631D55" w:rsidRPr="00623918" w:rsidRDefault="00631D55">
      <w:pPr>
        <w:rPr>
          <w:b/>
          <w:bCs/>
          <w:sz w:val="32"/>
          <w:szCs w:val="32"/>
          <w:lang w:val="sk-SK"/>
        </w:rPr>
      </w:pPr>
    </w:p>
    <w:p w14:paraId="6EFE0D3B" w14:textId="56C7A747" w:rsidR="00631D55" w:rsidRPr="00623918" w:rsidRDefault="00631D55" w:rsidP="00631D55">
      <w:pPr>
        <w:jc w:val="center"/>
        <w:rPr>
          <w:lang w:val="sk-SK"/>
        </w:rPr>
      </w:pP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  <w14:ligatures w14:val="none"/>
        </w:rPr>
        <w:lastRenderedPageBreak/>
        <w:drawing>
          <wp:anchor distT="0" distB="0" distL="114300" distR="114300" simplePos="0" relativeHeight="251665408" behindDoc="1" locked="0" layoutInCell="1" allowOverlap="1" wp14:anchorId="10D75814" wp14:editId="7C012A6E">
            <wp:simplePos x="0" y="0"/>
            <wp:positionH relativeFrom="margin">
              <wp:posOffset>5245735</wp:posOffset>
            </wp:positionH>
            <wp:positionV relativeFrom="paragraph">
              <wp:posOffset>-46848</wp:posOffset>
            </wp:positionV>
            <wp:extent cx="597600" cy="597600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606390271" name="Obrázek 606390271" descr="page3image1645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6454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  <w14:ligatures w14:val="none"/>
        </w:rPr>
        <w:drawing>
          <wp:anchor distT="0" distB="0" distL="114300" distR="114300" simplePos="0" relativeHeight="251663360" behindDoc="1" locked="0" layoutInCell="1" allowOverlap="1" wp14:anchorId="7B867C5C" wp14:editId="53C5BB04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597600" cy="597600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1951019563" name="Obrázek 4" descr="page3image1645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6454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918">
        <w:rPr>
          <w:lang w:val="sk-SK"/>
        </w:rPr>
        <w:t>VAROVANIE</w:t>
      </w:r>
    </w:p>
    <w:p w14:paraId="234E94C3" w14:textId="6F6EE57D" w:rsidR="00631D55" w:rsidRPr="00623918" w:rsidRDefault="00631D55" w:rsidP="00631D55">
      <w:pPr>
        <w:jc w:val="center"/>
        <w:rPr>
          <w:lang w:val="sk-SK"/>
        </w:rPr>
      </w:pPr>
      <w:r w:rsidRPr="00623918">
        <w:rPr>
          <w:lang w:val="sk-SK"/>
        </w:rPr>
        <w:t>NEBEZPEČENSTVO ÚRAZU ELEKTRICKÝM PRÚDOM</w:t>
      </w:r>
    </w:p>
    <w:p w14:paraId="18ADB351" w14:textId="2A935CC9" w:rsidR="00631D55" w:rsidRPr="00623918" w:rsidRDefault="00631D55" w:rsidP="00631D55">
      <w:pPr>
        <w:jc w:val="center"/>
        <w:rPr>
          <w:lang w:val="sk-SK"/>
        </w:rPr>
      </w:pPr>
      <w:r w:rsidRPr="00623918">
        <w:rPr>
          <w:lang w:val="sk-SK"/>
        </w:rPr>
        <w:t>NEVYSTAVUJTE DAŽĎU ANI VLHKOSTI</w:t>
      </w:r>
    </w:p>
    <w:p w14:paraId="5AC4DFEC" w14:textId="77777777" w:rsidR="00631D55" w:rsidRPr="00623918" w:rsidRDefault="00631D55" w:rsidP="00631D55">
      <w:pPr>
        <w:rPr>
          <w:lang w:val="sk-SK"/>
        </w:rPr>
      </w:pPr>
    </w:p>
    <w:p w14:paraId="4DCF5519" w14:textId="77777777" w:rsidR="00631D55" w:rsidRPr="00623918" w:rsidRDefault="00631D55" w:rsidP="00631D55">
      <w:pPr>
        <w:rPr>
          <w:lang w:val="sk-SK"/>
        </w:rPr>
      </w:pPr>
      <w:r w:rsidRPr="00623918">
        <w:rPr>
          <w:lang w:val="sk-SK"/>
        </w:rPr>
        <w:t>VAROVANIE: NEOTVÁRAJTE ZARIADENIE. VO VNÚTRI NIE SÚ ŽIADNE UŽÍVATEĽSKÉ OVLÁDAČE ANI NÁHRADNÉ DIELY. PRE VŠETKY SERVISNÉ OPERÁCIE KONTAKTUJTE AUTORIZOVANÝ SERVIS.</w:t>
      </w:r>
    </w:p>
    <w:p w14:paraId="26007D4B" w14:textId="77777777" w:rsidR="00631D55" w:rsidRPr="00623918" w:rsidRDefault="00631D55" w:rsidP="00631D55">
      <w:pPr>
        <w:rPr>
          <w:lang w:val="sk-SK"/>
        </w:rPr>
      </w:pPr>
    </w:p>
    <w:p w14:paraId="497C3BE3" w14:textId="7BD37E95" w:rsidR="00631D55" w:rsidRPr="00623918" w:rsidRDefault="00631D55" w:rsidP="00631D55">
      <w:pPr>
        <w:rPr>
          <w:lang w:val="sk-SK"/>
        </w:rPr>
      </w:pPr>
      <w:r w:rsidRPr="00623918">
        <w:rPr>
          <w:lang w:val="sk-SK"/>
        </w:rPr>
        <w:t>Pokiaľ sú na spotrebiči nižšie uvedené symboly, zodpovedajú im dané technické charakteristiky</w:t>
      </w:r>
    </w:p>
    <w:p w14:paraId="6C6FD391" w14:textId="3FFFAE79" w:rsidR="00631D55" w:rsidRPr="00623918" w:rsidRDefault="00DD035E">
      <w:pPr>
        <w:rPr>
          <w:b/>
          <w:bCs/>
          <w:lang w:val="sk-SK"/>
        </w:rPr>
      </w:pP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  <w14:ligatures w14:val="none"/>
        </w:rPr>
        <w:drawing>
          <wp:anchor distT="0" distB="0" distL="114300" distR="114300" simplePos="0" relativeHeight="251667456" behindDoc="1" locked="0" layoutInCell="1" allowOverlap="1" wp14:anchorId="0D4C1CFE" wp14:editId="650683B8">
            <wp:simplePos x="0" y="0"/>
            <wp:positionH relativeFrom="margin">
              <wp:posOffset>3175</wp:posOffset>
            </wp:positionH>
            <wp:positionV relativeFrom="margin">
              <wp:posOffset>2047240</wp:posOffset>
            </wp:positionV>
            <wp:extent cx="384175" cy="383540"/>
            <wp:effectExtent l="0" t="0" r="0" b="0"/>
            <wp:wrapTight wrapText="bothSides">
              <wp:wrapPolygon edited="0">
                <wp:start x="0" y="0"/>
                <wp:lineTo x="0" y="20742"/>
                <wp:lineTo x="20707" y="20742"/>
                <wp:lineTo x="20707" y="0"/>
                <wp:lineTo x="0" y="0"/>
              </wp:wrapPolygon>
            </wp:wrapTight>
            <wp:docPr id="2013028791" name="Obrázek 2013028791" descr="page3image1645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6454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8E40D" w14:textId="3EBEFD14" w:rsidR="00631D55" w:rsidRPr="00623918" w:rsidRDefault="00631D55">
      <w:pPr>
        <w:rPr>
          <w:lang w:val="sk-SK"/>
        </w:rPr>
      </w:pPr>
      <w:r w:rsidRPr="00623918">
        <w:rPr>
          <w:lang w:val="sk-SK"/>
        </w:rPr>
        <w:t xml:space="preserve">Tento symbol varuje používateľa, že neizolované nebezpečné napätie vnútri systému môže spôsobiť úraz elektrickým prúdom. </w:t>
      </w:r>
      <w:r w:rsidR="00FF59A1" w:rsidRPr="00623918">
        <w:rPr>
          <w:lang w:val="sk-SK"/>
        </w:rPr>
        <w:t>Neotvárajte</w:t>
      </w:r>
      <w:r w:rsidRPr="00623918">
        <w:rPr>
          <w:lang w:val="sk-SK"/>
        </w:rPr>
        <w:t xml:space="preserve"> puzdro.</w:t>
      </w:r>
    </w:p>
    <w:p w14:paraId="4BE524AD" w14:textId="3913EEB4" w:rsidR="00631D55" w:rsidRPr="00623918" w:rsidRDefault="00623918">
      <w:pPr>
        <w:rPr>
          <w:b/>
          <w:bCs/>
          <w:lang w:val="sk-SK"/>
        </w:rPr>
      </w:pPr>
      <w:r w:rsidRPr="00623918">
        <w:rPr>
          <w:rFonts w:eastAsia="Times New Roman" w:cstheme="minorHAnsi"/>
          <w:noProof/>
          <w:kern w:val="0"/>
          <w:lang w:val="sk-SK" w:eastAsia="cs-CZ"/>
          <w14:ligatures w14:val="none"/>
        </w:rPr>
        <w:drawing>
          <wp:anchor distT="0" distB="0" distL="114300" distR="114300" simplePos="0" relativeHeight="251675648" behindDoc="1" locked="0" layoutInCell="1" allowOverlap="1" wp14:anchorId="43F4C6A6" wp14:editId="1A576FE2">
            <wp:simplePos x="0" y="0"/>
            <wp:positionH relativeFrom="column">
              <wp:posOffset>48233</wp:posOffset>
            </wp:positionH>
            <wp:positionV relativeFrom="paragraph">
              <wp:posOffset>184150</wp:posOffset>
            </wp:positionV>
            <wp:extent cx="339090" cy="353695"/>
            <wp:effectExtent l="0" t="0" r="3810" b="1905"/>
            <wp:wrapTight wrapText="bothSides">
              <wp:wrapPolygon edited="0">
                <wp:start x="0" y="0"/>
                <wp:lineTo x="0" y="20941"/>
                <wp:lineTo x="21034" y="20941"/>
                <wp:lineTo x="21034" y="0"/>
                <wp:lineTo x="0" y="0"/>
              </wp:wrapPolygon>
            </wp:wrapTight>
            <wp:docPr id="68268043" name="Obrázek 2" descr="page3image1659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6599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E9227" w14:textId="77777777" w:rsidR="00623918" w:rsidRPr="00623918" w:rsidRDefault="00623918" w:rsidP="009C3F06">
      <w:pPr>
        <w:rPr>
          <w:rFonts w:eastAsia="Times New Roman" w:cstheme="minorHAnsi"/>
          <w:kern w:val="0"/>
          <w:lang w:val="sk-SK" w:eastAsia="cs-CZ"/>
          <w14:ligatures w14:val="none"/>
        </w:rPr>
      </w:pPr>
      <w:r w:rsidRPr="00623918">
        <w:rPr>
          <w:rFonts w:eastAsia="Times New Roman" w:cstheme="minorHAnsi"/>
          <w:kern w:val="0"/>
          <w:lang w:val="sk-SK" w:eastAsia="cs-CZ"/>
          <w14:ligatures w14:val="none"/>
        </w:rPr>
        <w:t>Symbol spotrebiča triedy II. Elektrický spotrebič s dvojitou izoláciou je taký, ktorý bol navrhnutý tak, že nevyžaduje bezpečnostné pripojenie k elektrickému uzemneniu.</w:t>
      </w:r>
    </w:p>
    <w:p w14:paraId="4F027B96" w14:textId="32B9848B" w:rsidR="009C3F06" w:rsidRPr="00623918" w:rsidRDefault="009C3F06" w:rsidP="009C3F06">
      <w:pPr>
        <w:rPr>
          <w:rFonts w:ascii="Times New Roman" w:eastAsia="Times New Roman" w:hAnsi="Times New Roman" w:cs="Times New Roman"/>
          <w:kern w:val="0"/>
          <w:lang w:val="sk-SK" w:eastAsia="cs-CZ"/>
          <w14:ligatures w14:val="none"/>
        </w:rPr>
      </w:pPr>
      <w:r w:rsidRPr="00623918">
        <w:rPr>
          <w:rFonts w:ascii="Times New Roman" w:eastAsia="Times New Roman" w:hAnsi="Times New Roman" w:cs="Times New Roman"/>
          <w:kern w:val="0"/>
          <w:lang w:val="sk-SK" w:eastAsia="cs-CZ"/>
          <w14:ligatures w14:val="none"/>
        </w:rPr>
        <w:fldChar w:fldCharType="begin"/>
      </w:r>
      <w:r w:rsidRPr="00623918">
        <w:rPr>
          <w:rFonts w:ascii="Times New Roman" w:eastAsia="Times New Roman" w:hAnsi="Times New Roman" w:cs="Times New Roman"/>
          <w:kern w:val="0"/>
          <w:lang w:val="sk-SK" w:eastAsia="cs-CZ"/>
          <w14:ligatures w14:val="none"/>
        </w:rPr>
        <w:instrText xml:space="preserve"> INCLUDEPICTURE "/Users/vasek/Library/Group Containers/UBF8T346G9.ms/WebArchiveCopyPasteTempFiles/com.microsoft.Word/page3image16453072" \* MERGEFORMATINET </w:instrText>
      </w:r>
      <w:r w:rsidR="00000000" w:rsidRPr="00623918">
        <w:rPr>
          <w:rFonts w:ascii="Times New Roman" w:eastAsia="Times New Roman" w:hAnsi="Times New Roman" w:cs="Times New Roman"/>
          <w:kern w:val="0"/>
          <w:lang w:val="sk-SK" w:eastAsia="cs-CZ"/>
          <w14:ligatures w14:val="none"/>
        </w:rPr>
        <w:fldChar w:fldCharType="separate"/>
      </w:r>
      <w:r w:rsidRPr="00623918">
        <w:rPr>
          <w:rFonts w:ascii="Times New Roman" w:eastAsia="Times New Roman" w:hAnsi="Times New Roman" w:cs="Times New Roman"/>
          <w:kern w:val="0"/>
          <w:lang w:val="sk-SK" w:eastAsia="cs-CZ"/>
          <w14:ligatures w14:val="none"/>
        </w:rPr>
        <w:fldChar w:fldCharType="end"/>
      </w:r>
    </w:p>
    <w:p w14:paraId="56A014CF" w14:textId="12C8A2F5" w:rsidR="00631D55" w:rsidRPr="00623918" w:rsidRDefault="009C3F06">
      <w:pPr>
        <w:rPr>
          <w:lang w:val="sk-SK"/>
        </w:rPr>
      </w:pP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  <w14:ligatures w14:val="none"/>
        </w:rPr>
        <w:drawing>
          <wp:anchor distT="0" distB="0" distL="114300" distR="114300" simplePos="0" relativeHeight="251669504" behindDoc="1" locked="0" layoutInCell="1" allowOverlap="1" wp14:anchorId="03E6F99C" wp14:editId="0EB0B734">
            <wp:simplePos x="0" y="0"/>
            <wp:positionH relativeFrom="column">
              <wp:posOffset>48895</wp:posOffset>
            </wp:positionH>
            <wp:positionV relativeFrom="paragraph">
              <wp:posOffset>41134</wp:posOffset>
            </wp:positionV>
            <wp:extent cx="338455" cy="304800"/>
            <wp:effectExtent l="0" t="0" r="444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967303440" name="Obrázek 5" descr="page3image1645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3image164530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918">
        <w:rPr>
          <w:lang w:val="sk-SK"/>
        </w:rPr>
        <w:t>Upozornenie: Tento symbol pripomína používateľovi, aby si pozorne prečítal dôležité pokyny na prevádzku a údržbu v tejto príručke vlastníka.</w:t>
      </w:r>
    </w:p>
    <w:p w14:paraId="35475E50" w14:textId="1DFAAFC0" w:rsidR="0070637F" w:rsidRPr="00623918" w:rsidRDefault="0070637F">
      <w:pPr>
        <w:rPr>
          <w:lang w:val="sk-SK"/>
        </w:rPr>
      </w:pPr>
    </w:p>
    <w:p w14:paraId="2B1A74F5" w14:textId="239B8AC9" w:rsidR="0070637F" w:rsidRPr="00623918" w:rsidRDefault="0070637F" w:rsidP="0070637F">
      <w:pPr>
        <w:rPr>
          <w:b/>
          <w:bCs/>
          <w:lang w:val="sk-SK"/>
        </w:rPr>
        <w:sectPr w:rsidR="0070637F" w:rsidRPr="0062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3918">
        <w:rPr>
          <w:b/>
          <w:bCs/>
          <w:lang w:val="sk-SK"/>
        </w:rPr>
        <w:t>Popis produktu</w:t>
      </w:r>
    </w:p>
    <w:p w14:paraId="015A6C65" w14:textId="2127FC24" w:rsidR="00623918" w:rsidRPr="00623918" w:rsidRDefault="00623918" w:rsidP="00623918">
      <w:pPr>
        <w:rPr>
          <w:lang w:val="sk-SK"/>
        </w:rPr>
      </w:pPr>
      <w:r w:rsidRPr="00623918">
        <w:rPr>
          <w:rFonts w:ascii="Times New Roman" w:eastAsia="Times New Roman" w:hAnsi="Times New Roman" w:cs="Times New Roman"/>
          <w:noProof/>
          <w:kern w:val="0"/>
          <w:lang w:val="sk-SK" w:eastAsia="cs-CZ"/>
          <w14:ligatures w14:val="none"/>
        </w:rPr>
        <w:drawing>
          <wp:anchor distT="0" distB="0" distL="114300" distR="114300" simplePos="0" relativeHeight="251677696" behindDoc="1" locked="0" layoutInCell="1" allowOverlap="1" wp14:anchorId="70B058DC" wp14:editId="5EF0BBE0">
            <wp:simplePos x="0" y="0"/>
            <wp:positionH relativeFrom="column">
              <wp:posOffset>2649426</wp:posOffset>
            </wp:positionH>
            <wp:positionV relativeFrom="paragraph">
              <wp:posOffset>87514</wp:posOffset>
            </wp:positionV>
            <wp:extent cx="2684145" cy="2108835"/>
            <wp:effectExtent l="0" t="0" r="0" b="0"/>
            <wp:wrapTight wrapText="bothSides">
              <wp:wrapPolygon edited="0">
                <wp:start x="0" y="0"/>
                <wp:lineTo x="0" y="21463"/>
                <wp:lineTo x="21462" y="21463"/>
                <wp:lineTo x="21462" y="0"/>
                <wp:lineTo x="0" y="0"/>
              </wp:wrapPolygon>
            </wp:wrapTight>
            <wp:docPr id="990259580" name="Obrázek 3" descr="page7image1662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7image16621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918">
        <w:rPr>
          <w:lang w:val="sk-SK"/>
        </w:rPr>
        <w:t>1. Parný otvor</w:t>
      </w:r>
    </w:p>
    <w:p w14:paraId="04FD0043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2. Veko</w:t>
      </w:r>
    </w:p>
    <w:p w14:paraId="78FFCC33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3. Priehľadná miska</w:t>
      </w:r>
    </w:p>
    <w:p w14:paraId="0849BF45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 xml:space="preserve">4. </w:t>
      </w:r>
      <w:proofErr w:type="spellStart"/>
      <w:r w:rsidRPr="00623918">
        <w:rPr>
          <w:lang w:val="sk-SK"/>
        </w:rPr>
        <w:t>Nahrievacia</w:t>
      </w:r>
      <w:proofErr w:type="spellEnd"/>
      <w:r w:rsidRPr="00623918">
        <w:rPr>
          <w:lang w:val="sk-SK"/>
        </w:rPr>
        <w:t xml:space="preserve"> misa</w:t>
      </w:r>
    </w:p>
    <w:p w14:paraId="103B5C29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5. Napájací adaptér</w:t>
      </w:r>
    </w:p>
    <w:p w14:paraId="504B5D2C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6. Zásuvka pre napájací kábel</w:t>
      </w:r>
    </w:p>
    <w:p w14:paraId="76423760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7. Kontrolka napájania</w:t>
      </w:r>
    </w:p>
    <w:p w14:paraId="65534845" w14:textId="78764B6C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8. Vykurovacia základňa</w:t>
      </w:r>
    </w:p>
    <w:p w14:paraId="47087C92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9. Zaisťovacie západky veka</w:t>
      </w:r>
    </w:p>
    <w:p w14:paraId="2B9FD065" w14:textId="490D5849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10. Gumový tesniaci krúžok</w:t>
      </w:r>
    </w:p>
    <w:p w14:paraId="2D0A86FD" w14:textId="4D84EB7B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11. Rukoväť</w:t>
      </w:r>
    </w:p>
    <w:p w14:paraId="3105AD47" w14:textId="524BF5AF" w:rsidR="0070637F" w:rsidRPr="00623918" w:rsidRDefault="00623918" w:rsidP="00623918">
      <w:pPr>
        <w:rPr>
          <w:b/>
          <w:bCs/>
          <w:lang w:val="sk-SK"/>
        </w:rPr>
        <w:sectPr w:rsidR="0070637F" w:rsidRPr="00623918" w:rsidSect="006239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3918">
        <w:rPr>
          <w:lang w:val="sk-SK"/>
        </w:rPr>
        <w:t>12. Konektor do auta</w:t>
      </w:r>
    </w:p>
    <w:p w14:paraId="0C366C13" w14:textId="77777777" w:rsidR="00623918" w:rsidRPr="00623918" w:rsidRDefault="00623918">
      <w:pPr>
        <w:rPr>
          <w:b/>
          <w:bCs/>
          <w:lang w:val="sk-SK"/>
        </w:rPr>
        <w:sectPr w:rsidR="00623918" w:rsidRPr="00623918" w:rsidSect="007063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9CC1B7" w14:textId="77777777" w:rsidR="0070637F" w:rsidRPr="00623918" w:rsidRDefault="0070637F">
      <w:pPr>
        <w:rPr>
          <w:b/>
          <w:bCs/>
          <w:lang w:val="sk-SK"/>
        </w:rPr>
      </w:pPr>
    </w:p>
    <w:p w14:paraId="608C45B3" w14:textId="2AE59D45" w:rsidR="009C3F06" w:rsidRPr="00623918" w:rsidRDefault="009C3F06" w:rsidP="009C3F06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BEZPEČNOSTNÉ INŠTRUKCIE</w:t>
      </w:r>
    </w:p>
    <w:p w14:paraId="005AD7F2" w14:textId="222DCF85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Nasledujú dôležité poznámky o inštalácii, používaní a údržbe; uschovajte tento návod na použitie pre budúce použitie; používajte zariadenie len tak, ako je uvedené v tejto príručke; akékoľvek iné použitie sa považuje za nevhodné a nebezpečné; preto výrobca nemôže niesť zodpovednosť v prípade škôd spôsobených nesprávnym, nesprávnym alebo nerozumným používaním.</w:t>
      </w:r>
    </w:p>
    <w:p w14:paraId="381B1251" w14:textId="45340779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Pred použitím sa uistite, že zariadenie nie je poškodené; ak máte pochybnosti, nepokúšajte sa ho použiť a kontaktujte autorizované servisné stredisko; obalové materiály (</w:t>
      </w:r>
      <w:proofErr w:type="spellStart"/>
      <w:r w:rsidRPr="00623918">
        <w:rPr>
          <w:lang w:val="sk-SK"/>
        </w:rPr>
        <w:t>t.j</w:t>
      </w:r>
      <w:proofErr w:type="spellEnd"/>
      <w:r w:rsidRPr="00623918">
        <w:rPr>
          <w:lang w:val="sk-SK"/>
        </w:rPr>
        <w:t xml:space="preserve">. plastové vrecká, polystyrén, klince, sponky atď.) nenechávajte v dosahu detí, pretože sú potenciálnym zdrojom nebezpečenstva; vždy majte na pamäti, že sa musia zbierať oddelene. Uistite sa, že informácie o menovitých hodnotách uvedené na technickom štítku sú kompatibilné s údajmi v elektrickej sieti; inštalácia musí byť vykonaná podľa pokynov výrobcu s ohľadom na </w:t>
      </w:r>
      <w:r w:rsidRPr="00623918">
        <w:rPr>
          <w:lang w:val="sk-SK"/>
        </w:rPr>
        <w:lastRenderedPageBreak/>
        <w:t>maximálny výkon spotrebiča uvedený na štítku; nesprávna inštalácia môže spôsobiť škody na ľuďoch, zvieratách alebo veciach, za ktoré výrobca nezodpovedá.</w:t>
      </w:r>
    </w:p>
    <w:p w14:paraId="019A7823" w14:textId="77777777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 xml:space="preserve">Ak je potrebné použiť adaptéry, viacnásobné zásuvky alebo elektrické </w:t>
      </w:r>
      <w:proofErr w:type="spellStart"/>
      <w:r w:rsidRPr="00623918">
        <w:rPr>
          <w:lang w:val="sk-SK"/>
        </w:rPr>
        <w:t>predlžovače</w:t>
      </w:r>
      <w:proofErr w:type="spellEnd"/>
      <w:r w:rsidRPr="00623918">
        <w:rPr>
          <w:lang w:val="sk-SK"/>
        </w:rPr>
        <w:t>, použite len tie, ktoré zodpovedajú aktuálnym bezpečnostným normám; v žiadnom prípade neprekračujte limity spotreby energie uvedené na elektrickom adaptéri a/alebo predĺženiach, ako aj maximálny výkon uvedený na viacnásobnom adaptéri.</w:t>
      </w:r>
    </w:p>
    <w:p w14:paraId="1DFF75E3" w14:textId="77777777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Nenechávajte jednotku zapojenú; je lepšie vytiahnuť zástrčku zo siete, keď sa zariadenie nepoužíva. Ak ho nechávate bez dozoru, vždy ho odpojte od napájania. Čistenie by sa malo vykonávať po odpojení jednotky.</w:t>
      </w:r>
    </w:p>
    <w:p w14:paraId="6C5A4E85" w14:textId="77777777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Ak je jednotka nefunkčná a nechcete ju opraviť, musíte ju znefunkčniť prerezaním napájacieho kábla.</w:t>
      </w:r>
    </w:p>
    <w:p w14:paraId="5F832D7A" w14:textId="77777777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- Nedovoľte, aby sa napájací kábel dostal do blízkosti ostrých predmetov alebo do kontaktu s horúcimi povrchmi; zástrčku neodpájajte ťahaním.</w:t>
      </w:r>
    </w:p>
    <w:p w14:paraId="46748BCB" w14:textId="1C9C9E17" w:rsidR="009C3F06" w:rsidRPr="00623918" w:rsidRDefault="009C3F06" w:rsidP="009C3F06">
      <w:pPr>
        <w:rPr>
          <w:lang w:val="sk-SK"/>
        </w:rPr>
      </w:pPr>
      <w:r w:rsidRPr="00623918">
        <w:rPr>
          <w:lang w:val="sk-SK"/>
        </w:rPr>
        <w:t>-</w:t>
      </w:r>
      <w:r w:rsidR="002F0C2E" w:rsidRPr="00623918">
        <w:rPr>
          <w:lang w:val="sk-SK"/>
        </w:rPr>
        <w:t xml:space="preserve"> </w:t>
      </w:r>
      <w:r w:rsidRPr="00623918">
        <w:rPr>
          <w:lang w:val="sk-SK"/>
        </w:rPr>
        <w:t>Spotrebič nepoužívajte v prípade poškodenia napájacieho kábla, zástrčky alebo v prípade skratu; na opravu produktu sa obráťte iba na autorizované servisné stredisko.</w:t>
      </w:r>
    </w:p>
    <w:p w14:paraId="29C59713" w14:textId="0023C8DC" w:rsidR="00631D55" w:rsidRPr="00623918" w:rsidRDefault="009C3F06" w:rsidP="009C3F06">
      <w:pPr>
        <w:rPr>
          <w:lang w:val="sk-SK"/>
        </w:rPr>
      </w:pPr>
      <w:r w:rsidRPr="00623918">
        <w:rPr>
          <w:lang w:val="sk-SK"/>
        </w:rPr>
        <w:t>- Tento spotrebič môžu používať deti vo veku 8 rokov a viac a osoby so zníženými fyzickými, zmyslovými alebo duševnými schopnosťami alebo s nedostatkom skúseností a znalostí, ak boli pod dohľadom alebo boli poučené o používaní spotrebiča bezpečným spôsobom a rozumeli možným rizikám; deti sa so spotrebičom nesmú hrať; čistenie a užívateľskú údržbu nesmú vykonávať deti bez dozoru.</w:t>
      </w:r>
    </w:p>
    <w:p w14:paraId="74F257E2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Nemanipulujte so spotrebičom a nedotýkajte sa ho mokrými rukami alebo bosými nohami. Nevystavujte spotrebič škodlivým poveternostným vplyvom, ako je dážď, vlhkosť, mráz a pod. Vždy ho skladujte na suchom mieste.</w:t>
      </w:r>
    </w:p>
    <w:p w14:paraId="10226BD2" w14:textId="7E48877E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Deti sa so spotrebičom nesmú hrať.</w:t>
      </w:r>
    </w:p>
    <w:p w14:paraId="138F0E5D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Spotrebič a jeho kábel uchovávajte mimo dosahu detí mladších ako 8 rokov.</w:t>
      </w:r>
    </w:p>
    <w:p w14:paraId="7226CCAA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Ak je napájací kábel poškodený alebo v prípade poruchy a/alebo poruchy, nezasahujte do jednotky. Opravu musí vykonať výrobca alebo servisné stredisko autorizované výrobcom, aby sa predišlo akémukoľvek riziku. Nedodržanie vyššie uvedeného môže ohroziť bezpečnosť jednotky a stratiť platnosť záruky.</w:t>
      </w:r>
    </w:p>
    <w:p w14:paraId="55868F84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UPOZORNENIE: Tento spotrebič obsahuje funkciu ohrevu. Na iných ako funkčných povrchoch môžu vzniknúť vysoké teploty. Keďže teploty vnímajú rôzni ľudia odlišne, toto zariadenie by sa malo používať s POZORNOSŤOU. Spotrebič držte výlučne za povrchy, ktorých sa chcete dotýkať.</w:t>
      </w:r>
    </w:p>
    <w:p w14:paraId="263C9B3D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Tento spotrebič je určený na použitie v domácnosti a na podobné účely, ako sú: kuchynské priestory pre zamestnancov v obchodoch, kanceláriách a iných pracovných prostrediach; klientmi v hoteloch, moteloch a iných prostrediach rezidenčného typu; farmárske domy, prostredie typu nocľah s raňajkami.</w:t>
      </w:r>
    </w:p>
    <w:p w14:paraId="7E1C364B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Spotrebič nie je určený na ovládanie pomocou externého časovača alebo samostatného systému diaľkového ovládania.</w:t>
      </w:r>
    </w:p>
    <w:p w14:paraId="1B5BD1DC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Pred každým použitím rozviňte napájací kábel.</w:t>
      </w:r>
    </w:p>
    <w:p w14:paraId="2C8EAD14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Používajte iba originálne náhradné diely a príslušenstvo.</w:t>
      </w:r>
    </w:p>
    <w:p w14:paraId="7892AF08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Nevystavujte výrobok silným nárazom, môže dôjsť k vážnemu poškodeniu.</w:t>
      </w:r>
    </w:p>
    <w:p w14:paraId="2E51ACC9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Nepoužívajte v blízkosti alebo pod horľavými materiálmi (ako sú záclony), teplom, studenými miestami a parou.</w:t>
      </w:r>
    </w:p>
    <w:p w14:paraId="4EBB2608" w14:textId="77777777" w:rsidR="0070637F" w:rsidRPr="00623918" w:rsidRDefault="0070637F" w:rsidP="002F0C2E">
      <w:pPr>
        <w:rPr>
          <w:b/>
          <w:bCs/>
          <w:lang w:val="sk-SK"/>
        </w:rPr>
      </w:pPr>
    </w:p>
    <w:p w14:paraId="36F6F0BC" w14:textId="77777777" w:rsidR="00623918" w:rsidRPr="00623918" w:rsidRDefault="00623918" w:rsidP="002F0C2E">
      <w:pPr>
        <w:rPr>
          <w:b/>
          <w:bCs/>
          <w:lang w:val="sk-SK"/>
        </w:rPr>
      </w:pPr>
    </w:p>
    <w:p w14:paraId="154C0145" w14:textId="77777777" w:rsidR="00623918" w:rsidRPr="00623918" w:rsidRDefault="00623918" w:rsidP="002F0C2E">
      <w:pPr>
        <w:rPr>
          <w:b/>
          <w:bCs/>
          <w:lang w:val="sk-SK"/>
        </w:rPr>
      </w:pPr>
    </w:p>
    <w:p w14:paraId="0E5E5DA2" w14:textId="3A7E2B32" w:rsidR="002F0C2E" w:rsidRPr="00623918" w:rsidRDefault="002F0C2E" w:rsidP="002F0C2E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lastRenderedPageBreak/>
        <w:t>VŠEOBECNÉ POKYNY</w:t>
      </w:r>
    </w:p>
    <w:p w14:paraId="553AD5AF" w14:textId="18C3251E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Zapojte zariadenie do kompatibilnej elektrickej zásuvky.</w:t>
      </w:r>
    </w:p>
    <w:p w14:paraId="4D247F81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Spotrebič neponárajte do vody ani inej tekutiny.</w:t>
      </w:r>
    </w:p>
    <w:p w14:paraId="0C3C450B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Pred použitím spotrebiča sa uistite, že je jednotka správne zmontovaná. Udržujte spotrebič vo vzdialenosti 8 cm od iných predmetov, aby sa zabezpečilo dobré uvoľňovanie tepla.</w:t>
      </w:r>
    </w:p>
    <w:p w14:paraId="7F316DEA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Spotrebič používajte vždy zatvorený. Počas prevádzky nenechávajte kábel alebo zástrčku vo vnútri spotrebiča.</w:t>
      </w:r>
    </w:p>
    <w:p w14:paraId="2652AFAF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Používajte iba napájací kábel dodaný s jednotkou.</w:t>
      </w:r>
    </w:p>
    <w:p w14:paraId="4D2A81D9" w14:textId="77777777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 Počas používania stroj neprenášajte (ani nepremiestňujte).</w:t>
      </w:r>
    </w:p>
    <w:p w14:paraId="511785AD" w14:textId="4ECB48B0" w:rsidR="002F0C2E" w:rsidRPr="00623918" w:rsidRDefault="002F0C2E" w:rsidP="002F0C2E">
      <w:pPr>
        <w:rPr>
          <w:lang w:val="sk-SK"/>
        </w:rPr>
      </w:pPr>
      <w:r w:rsidRPr="00623918">
        <w:rPr>
          <w:lang w:val="sk-SK"/>
        </w:rPr>
        <w:t>-Vykurovacia základňa nemá žiadne izolačné vlastnosti. Vždy dodržiavajte bezpečnostné pravidlá pre potraviny s ohľadom na skladovanie, nezmrazovanie a chladenie.</w:t>
      </w:r>
    </w:p>
    <w:p w14:paraId="783BB794" w14:textId="77777777" w:rsidR="0070637F" w:rsidRPr="00623918" w:rsidRDefault="0070637F" w:rsidP="002F0C2E">
      <w:pPr>
        <w:rPr>
          <w:lang w:val="sk-SK"/>
        </w:rPr>
      </w:pPr>
    </w:p>
    <w:p w14:paraId="2EED9322" w14:textId="77777777" w:rsidR="0070637F" w:rsidRPr="00623918" w:rsidRDefault="0070637F" w:rsidP="0070637F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NÁVRHY NA SPRÁVNE SKLADOVANIE POTRAVÍN</w:t>
      </w:r>
    </w:p>
    <w:p w14:paraId="6B323958" w14:textId="77777777" w:rsidR="0070637F" w:rsidRPr="00623918" w:rsidRDefault="0070637F" w:rsidP="0070637F">
      <w:pPr>
        <w:rPr>
          <w:lang w:val="sk-SK"/>
        </w:rPr>
      </w:pPr>
      <w:r w:rsidRPr="00623918">
        <w:rPr>
          <w:lang w:val="sk-SK"/>
        </w:rPr>
        <w:t>Po vložení jedla do zariadenia dodržujte pravidlá dobrého chladenia, kým nezačne jedlo ohrievať. Na tento účel odporúčame: Pred ohrevom jedla vždy umiestnite jednotku na chladné miesto.</w:t>
      </w:r>
    </w:p>
    <w:p w14:paraId="00CED571" w14:textId="77777777" w:rsidR="0070637F" w:rsidRPr="00623918" w:rsidRDefault="0070637F" w:rsidP="0070637F">
      <w:pPr>
        <w:rPr>
          <w:lang w:val="sk-SK"/>
        </w:rPr>
      </w:pPr>
      <w:r w:rsidRPr="00623918">
        <w:rPr>
          <w:lang w:val="sk-SK"/>
        </w:rPr>
        <w:t>- Ak jednotku nemôžete umiestniť do chladničky (napr. počas prepravy), odporúčame počas dlhej cesty použiť studené obklady. Jedlo sa musí udržiavať pri teplote pod 4 °C, kým sa nezohreje.</w:t>
      </w:r>
    </w:p>
    <w:p w14:paraId="336BDD73" w14:textId="19DEF5E4" w:rsidR="0070637F" w:rsidRPr="00623918" w:rsidRDefault="0070637F" w:rsidP="0070637F">
      <w:pPr>
        <w:rPr>
          <w:lang w:val="sk-SK"/>
        </w:rPr>
      </w:pPr>
      <w:r w:rsidRPr="00623918">
        <w:rPr>
          <w:lang w:val="sk-SK"/>
        </w:rPr>
        <w:t>- Po jedle uložte zvyšky jedla do jednotky: ak nemôžete umiestniť spotrebič do chladničky, odporúča sa zlikvidovať zvyšky, ktoré sa rýchlo kazia.</w:t>
      </w:r>
    </w:p>
    <w:p w14:paraId="1305F663" w14:textId="77777777" w:rsidR="0070637F" w:rsidRPr="00623918" w:rsidRDefault="0070637F" w:rsidP="0070637F">
      <w:pPr>
        <w:rPr>
          <w:lang w:val="sk-SK"/>
        </w:rPr>
      </w:pPr>
    </w:p>
    <w:p w14:paraId="2231AD32" w14:textId="77777777" w:rsidR="00623918" w:rsidRPr="00623918" w:rsidRDefault="0070637F" w:rsidP="00623918">
      <w:pPr>
        <w:rPr>
          <w:lang w:val="sk-SK"/>
        </w:rPr>
      </w:pPr>
      <w:r w:rsidRPr="00623918">
        <w:rPr>
          <w:b/>
          <w:bCs/>
          <w:lang w:val="sk-SK"/>
        </w:rPr>
        <w:t>TIPY NA POUŽÍVANIE - UPOZORNENIE</w:t>
      </w:r>
      <w:r w:rsidRPr="00623918">
        <w:rPr>
          <w:lang w:val="sk-SK"/>
        </w:rPr>
        <w:t xml:space="preserve">: </w:t>
      </w:r>
      <w:r w:rsidR="00623918" w:rsidRPr="00623918">
        <w:rPr>
          <w:lang w:val="sk-SK"/>
        </w:rPr>
        <w:t>Než budete pokračovať, odstráňte ochranný plast a každý prvok balenia.</w:t>
      </w:r>
    </w:p>
    <w:p w14:paraId="66CE14C1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Pred prvým použitím jednotky dôkladne umyte všetky časti, ktoré prídu do styku s potravinami:</w:t>
      </w:r>
    </w:p>
    <w:p w14:paraId="0AFF15CB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umyte priehľadnú plastovú misku (3) a ohrievaciu misku (4) pod teplou vodou s použitím neutrálneho prostriedku na umývanie riadu; veko (2) je možné čistiť handričkou alebo mäkkou špongiou navlhčenou vlažnou vodou a jemným mydlom. Pred použitím upchávky starostlivo vysušte všetky časti.</w:t>
      </w:r>
    </w:p>
    <w:p w14:paraId="7A248D79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Jednotku je možné tiež použiť na uchovávanie potravín v chladničke. Pred vložením jednotky do chladničky odpojte napájací kábel.</w:t>
      </w:r>
    </w:p>
    <w:p w14:paraId="699FC8B8" w14:textId="02EDDC2E" w:rsidR="0070637F" w:rsidRPr="00623918" w:rsidRDefault="0070637F" w:rsidP="00623918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Čas ohrevu jedla je variabilný od 20 do 40 minút v závislosti od teploty okolia. Vo všeobecnosti je priemerné trvanie 25-30 minút pri teplote okolia 25°C.</w:t>
      </w:r>
    </w:p>
    <w:p w14:paraId="0A4EF1A9" w14:textId="77777777" w:rsidR="00DD035E" w:rsidRPr="00623918" w:rsidRDefault="00DD035E" w:rsidP="0070637F">
      <w:pPr>
        <w:rPr>
          <w:b/>
          <w:bCs/>
          <w:lang w:val="sk-SK"/>
        </w:rPr>
      </w:pPr>
    </w:p>
    <w:p w14:paraId="3AAA2E74" w14:textId="77777777" w:rsidR="00DD035E" w:rsidRPr="00623918" w:rsidRDefault="00DD035E" w:rsidP="00DD035E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POUŽITIE</w:t>
      </w:r>
    </w:p>
    <w:p w14:paraId="0A711A34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Umiestnite jednotku na rovný, stabilný a tepelne odolný povrch.</w:t>
      </w:r>
    </w:p>
    <w:p w14:paraId="3006EFD8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Pomocou špachtle jemne nasypte jedlo do misy (4).</w:t>
      </w:r>
    </w:p>
    <w:p w14:paraId="152BF8BA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Pokiaľ si prajete ohrievať rôzne druhy potravín súčasne, umiestnite pred použitím priehľadnú nádobu (3) na ohrievaciu nádobu (4).</w:t>
      </w:r>
    </w:p>
    <w:p w14:paraId="52F1C771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Poznámka: miska (4) je ideálna na ohrievanie cestovín, ryže, polievok a krémov. Priehľadnú nádobu (3) je možné súčasne použiť na ohrev mäsa, rýb alebo zeleniny.</w:t>
      </w:r>
    </w:p>
    <w:p w14:paraId="207D2C05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Nasaďte veko (2) na vykurovaciu základňu (8) pomocou rukoväte (11) a miernym zatlačením dole zaveste zaisťovacie západky (9) umiestnené na jednotke priamo do veka (2) a zatvorte, kým počuť cvaknutie.</w:t>
      </w:r>
    </w:p>
    <w:p w14:paraId="7D0E79DB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 xml:space="preserve">- Pre použitie v aute zasuňte kolík </w:t>
      </w:r>
      <w:proofErr w:type="spellStart"/>
      <w:r w:rsidRPr="00623918">
        <w:rPr>
          <w:lang w:val="sk-SK"/>
        </w:rPr>
        <w:t>autokábla</w:t>
      </w:r>
      <w:proofErr w:type="spellEnd"/>
      <w:r w:rsidRPr="00623918">
        <w:rPr>
          <w:lang w:val="sk-SK"/>
        </w:rPr>
        <w:t xml:space="preserve"> (12) do zdierky (6) na jednotke a konektor do vhodnej zásuvky (DC 12V) na spustenie spotrebiča.</w:t>
      </w:r>
    </w:p>
    <w:p w14:paraId="2F65AFAF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lastRenderedPageBreak/>
        <w:t>- Pre použitie v domácnosti zasuňte kolík adaptéra (5) do zdierky (6) na jednotke a zapojte adaptér do hlavnej elektrickej zásuvky (AC 230V ~ 50Hz), aby sa spotrebič zapol.</w:t>
      </w:r>
    </w:p>
    <w:p w14:paraId="6B11A06B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Kontrolka napájania (7) sa rozsvieti, aby signalizovala zahájenie procesu ohrevu.</w:t>
      </w:r>
    </w:p>
    <w:p w14:paraId="1E440C87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 xml:space="preserve">- Zatlačte na odvzdušňovací otvor (1) na veku (2), aby ste umožnili pravidelné uvoľňovanie pary počas ohrevu. </w:t>
      </w:r>
      <w:r w:rsidRPr="00623918">
        <w:rPr>
          <w:b/>
          <w:bCs/>
          <w:lang w:val="sk-SK"/>
        </w:rPr>
        <w:t>POZOR:</w:t>
      </w:r>
      <w:r w:rsidRPr="00623918">
        <w:rPr>
          <w:lang w:val="sk-SK"/>
        </w:rPr>
        <w:t xml:space="preserve"> odporúča sa používať chňapky, aby ste sa vyhli riziku popálenia.</w:t>
      </w:r>
    </w:p>
    <w:p w14:paraId="33A16100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Odpojte jednotku a opätovným stlačením parného otvoru (1) ho zatvorte, aby sa potraviny udržali teplé.</w:t>
      </w:r>
    </w:p>
    <w:p w14:paraId="5112FB31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 xml:space="preserve">- Odstráňte veko iba uchopením rukoväte (11) a súčasne zdvihnutím oboch zaisťovacích západky (9). </w:t>
      </w:r>
      <w:r w:rsidRPr="00623918">
        <w:rPr>
          <w:b/>
          <w:bCs/>
          <w:lang w:val="sk-SK"/>
        </w:rPr>
        <w:t>POZOR:</w:t>
      </w:r>
      <w:r w:rsidRPr="00623918">
        <w:rPr>
          <w:lang w:val="sk-SK"/>
        </w:rPr>
        <w:t xml:space="preserve"> veko zdvihnite opatrne, aby ste sa vyhli zraneniu, ku ktorému by mohlo dôjsť v dôsledku horúcej pary vytvorenej vo vnútri jednotky počas používania.</w:t>
      </w:r>
    </w:p>
    <w:p w14:paraId="603B577F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Odstráňte potraviny mäkkou stierkou, aby nedošlo k poškriabaniu taniera.</w:t>
      </w:r>
    </w:p>
    <w:p w14:paraId="4FCB7F2C" w14:textId="5F989507" w:rsidR="00DD035E" w:rsidRPr="00623918" w:rsidRDefault="00623918" w:rsidP="00623918">
      <w:pPr>
        <w:rPr>
          <w:lang w:val="sk-SK"/>
        </w:rPr>
      </w:pPr>
      <w:r w:rsidRPr="00623918">
        <w:rPr>
          <w:lang w:val="sk-SK"/>
        </w:rPr>
        <w:t>Poznámka: Na misku a misu neodporúčame používať ostré nože a príbory, pretože môžu poškodiť ich povrch. V tomto ohľade, ak chcete použiť misku alebo misku na jedenie, dôrazne odporúčame použitie plastových príborov.</w:t>
      </w:r>
    </w:p>
    <w:p w14:paraId="5FA40610" w14:textId="77777777" w:rsidR="00623918" w:rsidRPr="00623918" w:rsidRDefault="00623918" w:rsidP="00623918">
      <w:pPr>
        <w:rPr>
          <w:b/>
          <w:bCs/>
          <w:lang w:val="sk-SK"/>
        </w:rPr>
      </w:pPr>
    </w:p>
    <w:p w14:paraId="4CDAA382" w14:textId="77777777" w:rsidR="00DD035E" w:rsidRPr="00623918" w:rsidRDefault="00DD035E" w:rsidP="00DD035E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ČISTENIE</w:t>
      </w:r>
    </w:p>
    <w:p w14:paraId="0D3A7823" w14:textId="77777777" w:rsidR="00623918" w:rsidRPr="00623918" w:rsidRDefault="00623918" w:rsidP="00623918">
      <w:pPr>
        <w:rPr>
          <w:lang w:val="sk-SK"/>
        </w:rPr>
      </w:pPr>
      <w:r w:rsidRPr="00623918">
        <w:rPr>
          <w:b/>
          <w:bCs/>
          <w:lang w:val="sk-SK"/>
        </w:rPr>
        <w:t>VAROVANIE:</w:t>
      </w:r>
      <w:r w:rsidRPr="00623918">
        <w:rPr>
          <w:lang w:val="sk-SK"/>
        </w:rPr>
        <w:t xml:space="preserve"> Vykurovaciu základňu (8), napájací kábel (5) a veko (2) neponárajte do vody.</w:t>
      </w:r>
    </w:p>
    <w:p w14:paraId="171FA05F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Po odstránení gumového tesniaceho krúžku (10) očistite veko a vonkajšie telo neabrazívnym prostriedkom</w:t>
      </w:r>
    </w:p>
    <w:p w14:paraId="33582531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vlhké, nepoužívajte čistiace prostriedky alebo abrazívne alebo agresívne čistiace prostriedky.</w:t>
      </w:r>
    </w:p>
    <w:p w14:paraId="5797A9FB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VAROVANIE: Používajte vlhkú handričku, ktorá nie je príliš mokrá, pretože ak voda pretečie dovnútra základne (8) cez AC zásuvku (6), môže vážne poškodiť jednotku.</w:t>
      </w:r>
    </w:p>
    <w:p w14:paraId="2FB07828" w14:textId="7060F293" w:rsidR="00DD035E" w:rsidRPr="00623918" w:rsidRDefault="00623918" w:rsidP="00623918">
      <w:pPr>
        <w:rPr>
          <w:lang w:val="sk-SK"/>
        </w:rPr>
      </w:pPr>
      <w:r w:rsidRPr="00623918">
        <w:rPr>
          <w:lang w:val="sk-SK"/>
        </w:rPr>
        <w:t>- Umyte misku (3) a misku (4)</w:t>
      </w:r>
    </w:p>
    <w:p w14:paraId="03963CC1" w14:textId="77777777" w:rsidR="00623918" w:rsidRPr="00623918" w:rsidRDefault="00623918" w:rsidP="00623918">
      <w:pPr>
        <w:rPr>
          <w:b/>
          <w:bCs/>
          <w:lang w:val="sk-SK"/>
        </w:rPr>
      </w:pPr>
    </w:p>
    <w:p w14:paraId="38FEE7E2" w14:textId="77777777" w:rsidR="00623918" w:rsidRPr="00623918" w:rsidRDefault="00623918" w:rsidP="00623918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TECHNICKÉ VLASTNOSTI</w:t>
      </w:r>
    </w:p>
    <w:p w14:paraId="26128B91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• Nerezová miska 0,7 litra, miska 0,5 litra</w:t>
      </w:r>
    </w:p>
    <w:p w14:paraId="3080F193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>• Kontrolka napájania</w:t>
      </w:r>
    </w:p>
    <w:p w14:paraId="5DC05B35" w14:textId="77777777" w:rsidR="00623918" w:rsidRPr="00623918" w:rsidRDefault="00623918" w:rsidP="00623918">
      <w:pPr>
        <w:rPr>
          <w:lang w:val="sk-SK"/>
        </w:rPr>
      </w:pPr>
      <w:r w:rsidRPr="00623918">
        <w:rPr>
          <w:lang w:val="sk-SK"/>
        </w:rPr>
        <w:t xml:space="preserve">• Príslušenstvo: napájací adaptér, </w:t>
      </w:r>
      <w:proofErr w:type="spellStart"/>
      <w:r w:rsidRPr="00623918">
        <w:rPr>
          <w:lang w:val="sk-SK"/>
        </w:rPr>
        <w:t>autokábel</w:t>
      </w:r>
      <w:proofErr w:type="spellEnd"/>
      <w:r w:rsidRPr="00623918">
        <w:rPr>
          <w:lang w:val="sk-SK"/>
        </w:rPr>
        <w:t>, plastová lyžička, miska a priehľadná miska</w:t>
      </w:r>
    </w:p>
    <w:p w14:paraId="6AF5987A" w14:textId="3777F30B" w:rsidR="00DD035E" w:rsidRPr="00623918" w:rsidRDefault="00623918" w:rsidP="00623918">
      <w:pPr>
        <w:rPr>
          <w:lang w:val="sk-SK"/>
        </w:rPr>
      </w:pPr>
      <w:r w:rsidRPr="00623918">
        <w:rPr>
          <w:lang w:val="sk-SK"/>
        </w:rPr>
        <w:t>• Napájanie: DC 12V, 36W</w:t>
      </w:r>
    </w:p>
    <w:p w14:paraId="00723F50" w14:textId="77777777" w:rsidR="00623918" w:rsidRPr="00623918" w:rsidRDefault="00623918" w:rsidP="00623918">
      <w:pPr>
        <w:rPr>
          <w:b/>
          <w:bCs/>
          <w:lang w:val="sk-SK"/>
        </w:rPr>
      </w:pPr>
    </w:p>
    <w:p w14:paraId="6AE774E8" w14:textId="36080862" w:rsidR="00DD035E" w:rsidRPr="00623918" w:rsidRDefault="00DD035E" w:rsidP="00DD035E">
      <w:pPr>
        <w:rPr>
          <w:b/>
          <w:bCs/>
          <w:lang w:val="sk-SK"/>
        </w:rPr>
      </w:pPr>
      <w:r w:rsidRPr="00623918">
        <w:rPr>
          <w:b/>
          <w:bCs/>
          <w:lang w:val="sk-SK"/>
        </w:rPr>
        <w:t>LIKVIDÁCIA</w:t>
      </w:r>
    </w:p>
    <w:p w14:paraId="4B352A68" w14:textId="6D36720A" w:rsidR="00DD035E" w:rsidRPr="00623918" w:rsidRDefault="00DD035E" w:rsidP="00DD035E">
      <w:pPr>
        <w:rPr>
          <w:lang w:val="sk-SK"/>
        </w:rPr>
      </w:pPr>
      <w:r w:rsidRPr="00623918">
        <w:rPr>
          <w:b/>
          <w:bCs/>
          <w:noProof/>
          <w:lang w:val="sk-SK"/>
        </w:rPr>
        <w:drawing>
          <wp:anchor distT="0" distB="0" distL="114300" distR="114300" simplePos="0" relativeHeight="251673600" behindDoc="1" locked="0" layoutInCell="1" allowOverlap="1" wp14:anchorId="34BD3216" wp14:editId="03FC03F3">
            <wp:simplePos x="0" y="0"/>
            <wp:positionH relativeFrom="column">
              <wp:posOffset>0</wp:posOffset>
            </wp:positionH>
            <wp:positionV relativeFrom="paragraph">
              <wp:posOffset>22296</wp:posOffset>
            </wp:positionV>
            <wp:extent cx="530860" cy="711200"/>
            <wp:effectExtent l="0" t="0" r="2540" b="0"/>
            <wp:wrapTight wrapText="bothSides">
              <wp:wrapPolygon edited="0">
                <wp:start x="0" y="0"/>
                <wp:lineTo x="0" y="21214"/>
                <wp:lineTo x="21187" y="21214"/>
                <wp:lineTo x="21187" y="0"/>
                <wp:lineTo x="0" y="0"/>
              </wp:wrapPolygon>
            </wp:wrapTight>
            <wp:docPr id="715157285" name="Obrázek 16" descr="page12image1645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2image16452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918">
        <w:rPr>
          <w:lang w:val="sk-SK"/>
        </w:rPr>
        <w:t>Výrobok je vyrobený z biologicky nerozložiteľných a potenciálne znečisťujúcich látok, pokiaľ nie je riadne zlikvidovaný; ostatné diely je možné recyklovať. Je našou povinnosťou prispievať k ekologickému zdraviu životného prostredia dodržiavaním správnych postupov likvidácie. Symbol preškrtnutého odpadkového koša znamená, že produkt spĺňa požiadavky nových smerníc zavedených na ochranu životného prostredia (2002/96/ES, 2003/108/ES, 2002/95/ES, 2012/19/ES) a musí byť na konci svojej životnosti riadne zlikvidovať . Ak potrebujete ďalšie informácie, požiadajte o vyhradené priestory na likvidáciu odpadu v mieste vášho bydliska. Kto sa nezbaví výrobku spôsobom uvedeným v tejto časti, nesie zodpovednosť podľa zákona.</w:t>
      </w:r>
    </w:p>
    <w:sectPr w:rsidR="00DD035E" w:rsidRPr="00623918" w:rsidSect="007063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55"/>
    <w:rsid w:val="00252075"/>
    <w:rsid w:val="002F0C2E"/>
    <w:rsid w:val="00623918"/>
    <w:rsid w:val="00631D55"/>
    <w:rsid w:val="00633E0E"/>
    <w:rsid w:val="0070637F"/>
    <w:rsid w:val="00876115"/>
    <w:rsid w:val="009C3F06"/>
    <w:rsid w:val="00C50105"/>
    <w:rsid w:val="00DD035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9CD9"/>
  <w15:chartTrackingRefBased/>
  <w15:docId w15:val="{76C254F3-FCA3-3047-832B-42A2C9B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1458</Words>
  <Characters>8905</Characters>
  <Application>Microsoft Office Word</Application>
  <DocSecurity>0</DocSecurity>
  <Lines>192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 juš</dc:creator>
  <cp:keywords/>
  <dc:description/>
  <cp:lastModifiedBy>Pá juš</cp:lastModifiedBy>
  <cp:revision>3</cp:revision>
  <dcterms:created xsi:type="dcterms:W3CDTF">2023-05-16T09:23:00Z</dcterms:created>
  <dcterms:modified xsi:type="dcterms:W3CDTF">2023-05-16T09:33:00Z</dcterms:modified>
</cp:coreProperties>
</file>