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16" w:rsidRDefault="00A75516"/>
    <w:p w:rsidR="00FE41DC" w:rsidRDefault="00FE41DC" w:rsidP="00FE41DC">
      <w:pPr>
        <w:jc w:val="center"/>
      </w:pPr>
      <w:r w:rsidRPr="00213DE7">
        <w:rPr>
          <w:rFonts w:ascii="Arial" w:hAnsi="Arial" w:cs="Arial"/>
          <w:noProof/>
          <w:sz w:val="24"/>
          <w:lang w:eastAsia="en-US"/>
        </w:rPr>
        <w:drawing>
          <wp:inline distT="0" distB="0" distL="0" distR="0" wp14:anchorId="0CE476C8" wp14:editId="33AD9021">
            <wp:extent cx="1752600" cy="514350"/>
            <wp:effectExtent l="0" t="0" r="0" b="0"/>
            <wp:docPr id="5" name="Imagine 5" descr="SIGLA A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AK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DC" w:rsidRDefault="00FE41DC" w:rsidP="00FE41DC">
      <w:pPr>
        <w:jc w:val="right"/>
        <w:rPr>
          <w:b/>
          <w:sz w:val="44"/>
          <w:szCs w:val="44"/>
        </w:rPr>
      </w:pPr>
      <w:r w:rsidRPr="00484898">
        <w:rPr>
          <w:b/>
          <w:sz w:val="44"/>
          <w:szCs w:val="44"/>
        </w:rPr>
        <w:t>APR-11</w:t>
      </w:r>
    </w:p>
    <w:p w:rsidR="00C050C9" w:rsidRPr="00C050C9" w:rsidRDefault="00AC7BC9" w:rsidP="00C05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ANALÓGOVÉ RÁDIO S PRÍPOJKOU USB a </w:t>
      </w:r>
      <w:r w:rsidR="00C050C9">
        <w:rPr>
          <w:b/>
          <w:sz w:val="24"/>
          <w:szCs w:val="24"/>
        </w:rPr>
        <w:t>SD</w:t>
      </w:r>
    </w:p>
    <w:p w:rsidR="00B76B05" w:rsidRDefault="00B76B05" w:rsidP="00B76B05">
      <w:pPr>
        <w:jc w:val="center"/>
      </w:pPr>
    </w:p>
    <w:p w:rsidR="00FE41DC" w:rsidRDefault="00FE41DC" w:rsidP="00B76B05">
      <w:pPr>
        <w:jc w:val="center"/>
      </w:pPr>
      <w:r w:rsidRPr="00F50AC1">
        <w:rPr>
          <w:rFonts w:hint="eastAsia"/>
          <w:noProof/>
          <w:lang w:eastAsia="en-US"/>
        </w:rPr>
        <w:drawing>
          <wp:inline distT="0" distB="0" distL="0" distR="0" wp14:anchorId="247F01AE" wp14:editId="377032D3">
            <wp:extent cx="4124325" cy="3570092"/>
            <wp:effectExtent l="0" t="0" r="0" b="0"/>
            <wp:docPr id="2" name="图片 0" descr="PC9561)APR-11)AM+FM 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9561)APR-11)AM+FM Manu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8" b="5231"/>
                    <a:stretch/>
                  </pic:blipFill>
                  <pic:spPr bwMode="auto">
                    <a:xfrm>
                      <a:off x="0" y="0"/>
                      <a:ext cx="4132238" cy="357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0C9" w:rsidRPr="00C050C9" w:rsidRDefault="009C100B" w:rsidP="00C050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Návod na použitie</w:t>
      </w:r>
    </w:p>
    <w:p w:rsidR="00B76B05" w:rsidRDefault="001C25B1" w:rsidP="001C25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1471">
        <w:rPr>
          <w:rFonts w:ascii="Calibri Light" w:hAnsi="Calibri Light"/>
          <w:color w:val="FFFFFF"/>
          <w:sz w:val="44"/>
          <w:szCs w:val="44"/>
          <w:highlight w:val="black"/>
        </w:rPr>
        <w:t>SK – SLOVENSKÝ</w:t>
      </w:r>
    </w:p>
    <w:p w:rsidR="00B76B05" w:rsidRDefault="00B76B05" w:rsidP="00F50AC1">
      <w:pPr>
        <w:rPr>
          <w:rFonts w:ascii="Arial" w:hAnsi="Arial" w:cs="Arial"/>
          <w:b/>
          <w:sz w:val="20"/>
          <w:szCs w:val="20"/>
          <w:u w:val="single"/>
        </w:rPr>
      </w:pPr>
    </w:p>
    <w:p w:rsidR="00B76B05" w:rsidRDefault="00B76B05" w:rsidP="00F50AC1">
      <w:pPr>
        <w:rPr>
          <w:rFonts w:ascii="Arial" w:hAnsi="Arial" w:cs="Arial"/>
          <w:b/>
          <w:sz w:val="20"/>
          <w:szCs w:val="20"/>
          <w:u w:val="single"/>
        </w:rPr>
      </w:pPr>
    </w:p>
    <w:p w:rsidR="00B76B05" w:rsidRDefault="00B76B05" w:rsidP="00F50AC1">
      <w:pPr>
        <w:rPr>
          <w:rFonts w:ascii="Arial" w:hAnsi="Arial" w:cs="Arial"/>
          <w:b/>
          <w:sz w:val="20"/>
          <w:szCs w:val="20"/>
          <w:u w:val="single"/>
        </w:rPr>
      </w:pPr>
    </w:p>
    <w:p w:rsidR="00F50AC1" w:rsidRPr="00240CC5" w:rsidRDefault="002C0F29" w:rsidP="00F50AC1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40CC5">
        <w:rPr>
          <w:rFonts w:ascii="Arial" w:hAnsi="Arial" w:cs="Arial"/>
          <w:b/>
          <w:sz w:val="20"/>
          <w:szCs w:val="20"/>
          <w:u w:val="single"/>
          <w:lang w:val="pl-PL"/>
        </w:rPr>
        <w:t>Návod na použitie</w:t>
      </w:r>
    </w:p>
    <w:p w:rsidR="00F50AC1" w:rsidRPr="00240CC5" w:rsidRDefault="00F50AC1" w:rsidP="00F50AC1">
      <w:pPr>
        <w:spacing w:line="160" w:lineRule="exact"/>
        <w:rPr>
          <w:rFonts w:ascii="Arial" w:hAnsi="Arial" w:cs="Arial"/>
          <w:sz w:val="20"/>
          <w:szCs w:val="20"/>
          <w:lang w:val="pl-PL"/>
        </w:rPr>
      </w:pPr>
    </w:p>
    <w:p w:rsidR="00DF11C8" w:rsidRPr="00240CC5" w:rsidRDefault="00240CC5" w:rsidP="00F50AC1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Napájanie na baté</w:t>
      </w:r>
      <w:r w:rsidR="00597075" w:rsidRPr="00240CC5">
        <w:rPr>
          <w:rFonts w:ascii="Arial" w:hAnsi="Arial" w:cs="Arial"/>
          <w:b/>
          <w:sz w:val="20"/>
          <w:szCs w:val="20"/>
          <w:lang w:val="pl-PL"/>
        </w:rPr>
        <w:t>rie</w:t>
      </w:r>
    </w:p>
    <w:p w:rsidR="00F50AC1" w:rsidRPr="00240CC5" w:rsidRDefault="00F50AC1" w:rsidP="00F50AC1">
      <w:pPr>
        <w:spacing w:line="160" w:lineRule="exact"/>
        <w:rPr>
          <w:rFonts w:ascii="Arial" w:hAnsi="Arial" w:cs="Arial"/>
          <w:sz w:val="18"/>
          <w:szCs w:val="18"/>
          <w:lang w:val="pl-PL"/>
        </w:rPr>
      </w:pPr>
    </w:p>
    <w:p w:rsidR="00DF11C8" w:rsidRPr="00240CC5" w:rsidRDefault="00902C14" w:rsidP="00F50AC1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Odstráňte</w:t>
      </w:r>
      <w:r w:rsidR="00240CC5">
        <w:rPr>
          <w:rFonts w:ascii="Arial" w:hAnsi="Arial" w:cs="Arial"/>
          <w:sz w:val="18"/>
          <w:szCs w:val="18"/>
          <w:lang w:val="pl-PL"/>
        </w:rPr>
        <w:t xml:space="preserve"> kryt priehrad</w:t>
      </w:r>
      <w:r w:rsidR="00597075" w:rsidRPr="00240CC5">
        <w:rPr>
          <w:rFonts w:ascii="Arial" w:hAnsi="Arial" w:cs="Arial"/>
          <w:sz w:val="18"/>
          <w:szCs w:val="18"/>
          <w:lang w:val="pl-PL"/>
        </w:rPr>
        <w:t>ky pr</w:t>
      </w:r>
      <w:r w:rsidR="00240CC5">
        <w:rPr>
          <w:rFonts w:ascii="Arial" w:hAnsi="Arial" w:cs="Arial"/>
          <w:sz w:val="18"/>
          <w:szCs w:val="18"/>
          <w:lang w:val="pl-PL"/>
        </w:rPr>
        <w:t>e batérie a zastrčte do priehrad</w:t>
      </w:r>
      <w:r w:rsidR="00597075" w:rsidRPr="00240CC5">
        <w:rPr>
          <w:rFonts w:ascii="Arial" w:hAnsi="Arial" w:cs="Arial"/>
          <w:sz w:val="18"/>
          <w:szCs w:val="18"/>
          <w:lang w:val="pl-PL"/>
        </w:rPr>
        <w:t>ky pre batéri</w:t>
      </w:r>
      <w:r w:rsidRPr="00240CC5">
        <w:rPr>
          <w:rFonts w:ascii="Arial" w:hAnsi="Arial" w:cs="Arial"/>
          <w:sz w:val="18"/>
          <w:szCs w:val="18"/>
          <w:lang w:val="pl-PL"/>
        </w:rPr>
        <w:t>e</w:t>
      </w:r>
      <w:r w:rsidR="00597075" w:rsidRPr="00240CC5">
        <w:rPr>
          <w:rFonts w:ascii="Arial" w:hAnsi="Arial" w:cs="Arial"/>
          <w:sz w:val="18"/>
          <w:szCs w:val="18"/>
          <w:lang w:val="pl-PL"/>
        </w:rPr>
        <w:t xml:space="preserve"> štyri (4) batérie typu LR14, U</w:t>
      </w:r>
      <w:r w:rsidR="00240CC5">
        <w:rPr>
          <w:rFonts w:ascii="Arial" w:hAnsi="Arial" w:cs="Arial"/>
          <w:sz w:val="18"/>
          <w:szCs w:val="18"/>
          <w:lang w:val="pl-PL"/>
        </w:rPr>
        <w:t>M2 alebo R14 (batérie nie sú súč</w:t>
      </w:r>
      <w:r w:rsidR="00597075" w:rsidRPr="00240CC5">
        <w:rPr>
          <w:rFonts w:ascii="Arial" w:hAnsi="Arial" w:cs="Arial"/>
          <w:sz w:val="18"/>
          <w:szCs w:val="18"/>
          <w:lang w:val="pl-PL"/>
        </w:rPr>
        <w:t>asťou dodávky</w:t>
      </w:r>
      <w:r w:rsidR="00DF11C8" w:rsidRPr="00240CC5">
        <w:rPr>
          <w:rFonts w:ascii="Arial" w:hAnsi="Arial" w:cs="Arial"/>
          <w:sz w:val="18"/>
          <w:szCs w:val="18"/>
          <w:lang w:val="pl-PL"/>
        </w:rPr>
        <w:t xml:space="preserve">). </w:t>
      </w:r>
    </w:p>
    <w:p w:rsidR="00F50AC1" w:rsidRPr="00240CC5" w:rsidRDefault="00F50AC1" w:rsidP="00F50AC1">
      <w:pPr>
        <w:spacing w:line="160" w:lineRule="exact"/>
        <w:rPr>
          <w:rFonts w:ascii="Arial" w:hAnsi="Arial" w:cs="Arial"/>
          <w:sz w:val="20"/>
          <w:szCs w:val="20"/>
          <w:lang w:val="pl-PL"/>
        </w:rPr>
      </w:pPr>
    </w:p>
    <w:p w:rsidR="00DF11C8" w:rsidRPr="00240CC5" w:rsidRDefault="00902C14" w:rsidP="00F50AC1">
      <w:pPr>
        <w:rPr>
          <w:rFonts w:ascii="Arial" w:hAnsi="Arial" w:cs="Arial"/>
          <w:b/>
          <w:sz w:val="20"/>
          <w:szCs w:val="20"/>
          <w:lang w:val="pl-PL"/>
        </w:rPr>
      </w:pPr>
      <w:r w:rsidRPr="00240CC5">
        <w:rPr>
          <w:rFonts w:ascii="Arial" w:hAnsi="Arial" w:cs="Arial"/>
          <w:b/>
          <w:sz w:val="20"/>
          <w:szCs w:val="20"/>
          <w:lang w:val="pl-PL"/>
        </w:rPr>
        <w:t>Súčasti</w:t>
      </w:r>
    </w:p>
    <w:p w:rsidR="00DF11C8" w:rsidRPr="00240CC5" w:rsidRDefault="002C0F29" w:rsidP="00F50AC1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Zapojte napájací kábel do zástrčky</w:t>
      </w:r>
      <w:r w:rsidR="00DF11C8" w:rsidRPr="00240CC5">
        <w:rPr>
          <w:rFonts w:ascii="Arial" w:hAnsi="Arial" w:cs="Arial"/>
          <w:sz w:val="18"/>
          <w:szCs w:val="18"/>
          <w:lang w:val="pl-PL"/>
        </w:rPr>
        <w:t xml:space="preserve"> AC</w:t>
      </w:r>
      <w:r w:rsidRPr="00240CC5">
        <w:rPr>
          <w:rFonts w:ascii="Arial" w:hAnsi="Arial" w:cs="Arial"/>
          <w:sz w:val="18"/>
          <w:szCs w:val="18"/>
          <w:lang w:val="pl-PL"/>
        </w:rPr>
        <w:t xml:space="preserve"> na príjmači a následne do zásuvky v </w:t>
      </w:r>
      <w:r w:rsidR="00240CC5">
        <w:rPr>
          <w:rFonts w:ascii="Arial" w:hAnsi="Arial" w:cs="Arial"/>
          <w:sz w:val="18"/>
          <w:szCs w:val="18"/>
          <w:lang w:val="pl-PL"/>
        </w:rPr>
        <w:t>stene</w:t>
      </w:r>
      <w:r w:rsidR="00DF11C8" w:rsidRPr="00240CC5">
        <w:rPr>
          <w:rFonts w:ascii="Arial" w:hAnsi="Arial" w:cs="Arial"/>
          <w:sz w:val="18"/>
          <w:szCs w:val="18"/>
          <w:lang w:val="pl-PL"/>
        </w:rPr>
        <w:t xml:space="preserve">. </w:t>
      </w:r>
      <w:r w:rsidRPr="00240CC5">
        <w:rPr>
          <w:rFonts w:ascii="Arial" w:hAnsi="Arial" w:cs="Arial"/>
          <w:sz w:val="18"/>
          <w:szCs w:val="18"/>
          <w:lang w:val="pl-PL"/>
        </w:rPr>
        <w:t>Napájací zdroj je teraz napojený  a pripravený na použitie</w:t>
      </w:r>
      <w:r w:rsidR="00DF11C8" w:rsidRPr="00240CC5">
        <w:rPr>
          <w:rFonts w:ascii="Arial" w:hAnsi="Arial" w:cs="Arial"/>
          <w:sz w:val="18"/>
          <w:szCs w:val="18"/>
          <w:lang w:val="pl-PL"/>
        </w:rPr>
        <w:t xml:space="preserve">. </w:t>
      </w:r>
      <w:r w:rsidRPr="00240CC5">
        <w:rPr>
          <w:rFonts w:ascii="Arial" w:hAnsi="Arial" w:cs="Arial"/>
          <w:sz w:val="18"/>
          <w:szCs w:val="18"/>
          <w:lang w:val="pl-PL"/>
        </w:rPr>
        <w:t xml:space="preserve">Pre odpojenie celého zariadenia odpojte kábel od zásuvky v </w:t>
      </w:r>
      <w:r w:rsidR="00240CC5">
        <w:rPr>
          <w:rFonts w:ascii="Arial" w:hAnsi="Arial" w:cs="Arial"/>
          <w:sz w:val="18"/>
          <w:szCs w:val="18"/>
          <w:lang w:val="pl-PL"/>
        </w:rPr>
        <w:t>stene</w:t>
      </w:r>
      <w:r w:rsidRPr="00240CC5">
        <w:rPr>
          <w:rFonts w:ascii="Arial" w:hAnsi="Arial" w:cs="Arial"/>
          <w:sz w:val="18"/>
          <w:szCs w:val="18"/>
          <w:lang w:val="pl-PL"/>
        </w:rPr>
        <w:t>.</w:t>
      </w:r>
    </w:p>
    <w:p w:rsidR="00CB1047" w:rsidRPr="00240CC5" w:rsidRDefault="00FE41DC" w:rsidP="00F50AC1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5D1AF3DB" wp14:editId="6E09FAF0">
            <wp:simplePos x="0" y="0"/>
            <wp:positionH relativeFrom="column">
              <wp:posOffset>913921</wp:posOffset>
            </wp:positionH>
            <wp:positionV relativeFrom="paragraph">
              <wp:posOffset>94124</wp:posOffset>
            </wp:positionV>
            <wp:extent cx="3552825" cy="3234905"/>
            <wp:effectExtent l="0" t="0" r="0" b="381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57" cy="32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0F29" w:rsidRPr="00240CC5">
        <w:rPr>
          <w:rFonts w:ascii="Arial" w:hAnsi="Arial" w:cs="Arial"/>
          <w:b/>
          <w:sz w:val="20"/>
          <w:szCs w:val="20"/>
          <w:lang w:val="pl-PL"/>
        </w:rPr>
        <w:t>Popis</w:t>
      </w:r>
    </w:p>
    <w:p w:rsidR="00F50AC1" w:rsidRPr="00240CC5" w:rsidRDefault="00F50AC1" w:rsidP="00F50AC1">
      <w:pPr>
        <w:rPr>
          <w:b/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2C0F29">
      <w:pPr>
        <w:rPr>
          <w:lang w:val="pl-P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162560</wp:posOffset>
                </wp:positionV>
                <wp:extent cx="1393190" cy="1303020"/>
                <wp:effectExtent l="0" t="0" r="1651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11.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Otvo</w:t>
                            </w:r>
                            <w:r w:rsidR="002C0F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pr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slúchadlá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12. TUNING</w:t>
                            </w:r>
                          </w:p>
                          <w:p w:rsidR="00CA45DA" w:rsidRPr="007238D7" w:rsidRDefault="007B4564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13. Kontrola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1047"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 w:rsidR="00240C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Kryt priehrad</w:t>
                            </w:r>
                            <w:r w:rsidR="002C0F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ky na baterie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 w:rsidR="002C0F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Pprípojka 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3.6pt;margin-top:12.8pt;width:109.7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" strokecolor="white [3212]">
                <v:textbox>
                  <w:txbxContent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>11.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Otvo</w:t>
                      </w:r>
                      <w:r w:rsidR="002C0F29">
                        <w:rPr>
                          <w:rFonts w:ascii="Arial" w:hAnsi="Arial" w:cs="Arial"/>
                          <w:sz w:val="18"/>
                          <w:szCs w:val="18"/>
                        </w:rPr>
                        <w:t>r pr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>e slúchadlá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>12. TUNING</w:t>
                      </w:r>
                    </w:p>
                    <w:p w:rsidR="00CA45DA" w:rsidRPr="007238D7" w:rsidRDefault="007B4564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13. Kontrola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B1047"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>VOL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14. </w:t>
                      </w:r>
                      <w:r w:rsidR="00240CC5">
                        <w:rPr>
                          <w:rFonts w:ascii="Arial" w:hAnsi="Arial" w:cs="Arial"/>
                          <w:sz w:val="18"/>
                          <w:szCs w:val="18"/>
                        </w:rPr>
                        <w:t>Kryt priehrad</w:t>
                      </w:r>
                      <w:r w:rsidR="002C0F29">
                        <w:rPr>
                          <w:rFonts w:ascii="Arial" w:hAnsi="Arial" w:cs="Arial"/>
                          <w:sz w:val="18"/>
                          <w:szCs w:val="18"/>
                        </w:rPr>
                        <w:t>ky na baterie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15. </w:t>
                      </w:r>
                      <w:r w:rsidR="002C0F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Pprípojka 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="00412109">
        <w:rPr>
          <w:rFonts w:ascii="Arial" w:eastAsia="Arial Unicode MS" w:hAnsi="Arial" w:cs="Arial"/>
          <w:noProof/>
          <w:color w:val="000000"/>
          <w:kern w:val="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194945</wp:posOffset>
                </wp:positionV>
                <wp:extent cx="1393190" cy="1002030"/>
                <wp:effectExtent l="8255" t="12700" r="825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Tlačítko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NEXT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Tlačítko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PREV 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Prípojka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USB</w:t>
                            </w:r>
                          </w:p>
                          <w:p w:rsidR="00CA45DA" w:rsidRPr="007238D7" w:rsidRDefault="00CA45DA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9. </w:t>
                            </w:r>
                            <w:r w:rsidR="007B4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Prípojka</w:t>
                            </w:r>
                            <w:r w:rsidR="00CB1047" w:rsidRPr="00723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10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SD </w:t>
                            </w:r>
                          </w:p>
                          <w:p w:rsidR="00CA45DA" w:rsidRPr="007238D7" w:rsidRDefault="007B4564" w:rsidP="00CA45D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10.Prípojkavedľajšia Vchod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7" type="#_x0000_t202" style="position:absolute;left:0;text-align:left;margin-left:127.9pt;margin-top:15.35pt;width:109.7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" strokecolor="white [3212]">
                <v:textbox inset=".5mm,.3mm,.5mm,.3mm">
                  <w:txbxContent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>Tlačítko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>NEXT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>Tlačítko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PREV 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8. 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>Prípojka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USB</w:t>
                      </w:r>
                    </w:p>
                    <w:p w:rsidR="00CA45DA" w:rsidRPr="007238D7" w:rsidRDefault="00CA45DA" w:rsidP="00CA45D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9. </w:t>
                      </w:r>
                      <w:r w:rsidR="007B4564">
                        <w:rPr>
                          <w:rFonts w:ascii="Arial" w:hAnsi="Arial" w:cs="Arial"/>
                          <w:sz w:val="18"/>
                          <w:szCs w:val="18"/>
                        </w:rPr>
                        <w:t>Prípojka</w:t>
                      </w:r>
                      <w:r w:rsidR="00CB1047" w:rsidRPr="00723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B10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SD </w:t>
                      </w:r>
                    </w:p>
                    <w:p w:rsidR="00CA45DA" w:rsidRPr="007238D7" w:rsidRDefault="007B4564" w:rsidP="00CA45DA">
                      <w:pPr>
                        <w:spacing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10.Prípojkavedľajšia Vchod</w:t>
                      </w:r>
                    </w:p>
                  </w:txbxContent>
                </v:textbox>
              </v:shape>
            </w:pict>
          </mc:Fallback>
        </mc:AlternateContent>
      </w:r>
    </w:p>
    <w:p w:rsidR="00CA45DA" w:rsidRPr="00240CC5" w:rsidRDefault="00CA45DA" w:rsidP="00CA45DA">
      <w:pPr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1. </w:t>
      </w:r>
      <w:r w:rsidR="007B4564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Anténa</w:t>
      </w:r>
      <w:r w:rsidR="00CB1047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 </w:t>
      </w:r>
      <w:r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FM </w:t>
      </w:r>
    </w:p>
    <w:p w:rsidR="00CA45DA" w:rsidRPr="00240CC5" w:rsidRDefault="00CA45DA" w:rsidP="00CA45DA">
      <w:pPr>
        <w:tabs>
          <w:tab w:val="left" w:pos="3555"/>
          <w:tab w:val="left" w:pos="5827"/>
        </w:tabs>
        <w:autoSpaceDE w:val="0"/>
        <w:autoSpaceDN w:val="0"/>
        <w:adjustRightInd w:val="0"/>
        <w:spacing w:before="34" w:line="220" w:lineRule="exact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2. </w:t>
      </w:r>
      <w:r w:rsidR="007B4564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Tlačítko Zapnúť/Vypnúť</w:t>
      </w:r>
    </w:p>
    <w:p w:rsidR="00CA45DA" w:rsidRPr="00A30A1F" w:rsidRDefault="00CA45DA" w:rsidP="00CA45DA">
      <w:pPr>
        <w:tabs>
          <w:tab w:val="left" w:pos="3555"/>
          <w:tab w:val="left" w:pos="5827"/>
        </w:tabs>
        <w:autoSpaceDE w:val="0"/>
        <w:autoSpaceDN w:val="0"/>
        <w:adjustRightInd w:val="0"/>
        <w:spacing w:before="34" w:line="220" w:lineRule="exact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</w:pP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3. </w:t>
      </w:r>
      <w:r w:rsidR="007B4564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>Tlačítko</w:t>
      </w:r>
      <w:r w:rsidR="00CB1047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 </w:t>
      </w: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PLAY/PAUSE </w:t>
      </w:r>
    </w:p>
    <w:p w:rsidR="00CA45DA" w:rsidRPr="00A30A1F" w:rsidRDefault="00CA45DA" w:rsidP="00CA45DA">
      <w:pPr>
        <w:tabs>
          <w:tab w:val="left" w:pos="3555"/>
          <w:tab w:val="left" w:pos="5827"/>
        </w:tabs>
        <w:autoSpaceDE w:val="0"/>
        <w:autoSpaceDN w:val="0"/>
        <w:adjustRightInd w:val="0"/>
        <w:spacing w:before="34" w:line="220" w:lineRule="exact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</w:pP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4. </w:t>
      </w:r>
      <w:r w:rsidR="007B4564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>Tlačítko</w:t>
      </w:r>
      <w:r w:rsidR="00CB1047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 </w:t>
      </w: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>STOP</w:t>
      </w:r>
      <w:r w:rsidR="007B4564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>/zastav</w:t>
      </w:r>
    </w:p>
    <w:p w:rsidR="00CA45DA" w:rsidRDefault="00CA45DA" w:rsidP="00CA45DA">
      <w:pPr>
        <w:tabs>
          <w:tab w:val="left" w:pos="3555"/>
          <w:tab w:val="left" w:pos="5827"/>
        </w:tabs>
        <w:autoSpaceDE w:val="0"/>
        <w:autoSpaceDN w:val="0"/>
        <w:adjustRightInd w:val="0"/>
        <w:spacing w:before="34" w:line="220" w:lineRule="exact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</w:pP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5. </w:t>
      </w:r>
      <w:r w:rsidR="007B4564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>Tlačítko Funkcie</w:t>
      </w:r>
      <w:r w:rsidRPr="00A30A1F"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  <w:t xml:space="preserve"> </w:t>
      </w:r>
    </w:p>
    <w:p w:rsidR="00CA45DA" w:rsidRDefault="00CA45DA" w:rsidP="00CA45DA">
      <w:pPr>
        <w:autoSpaceDE w:val="0"/>
        <w:autoSpaceDN w:val="0"/>
        <w:adjustRightInd w:val="0"/>
        <w:spacing w:line="161" w:lineRule="exact"/>
        <w:ind w:left="4039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</w:pPr>
    </w:p>
    <w:p w:rsidR="00CA45DA" w:rsidRDefault="00CA45DA" w:rsidP="00CA45DA">
      <w:pPr>
        <w:autoSpaceDE w:val="0"/>
        <w:autoSpaceDN w:val="0"/>
        <w:adjustRightInd w:val="0"/>
        <w:spacing w:line="161" w:lineRule="exact"/>
        <w:ind w:left="4039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</w:rPr>
      </w:pPr>
    </w:p>
    <w:p w:rsidR="00F50AC1" w:rsidRPr="00CA45DA" w:rsidRDefault="00D3734A" w:rsidP="00CA45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</w:t>
      </w:r>
      <w:r w:rsidR="00CA45DA" w:rsidRPr="00CA45DA">
        <w:rPr>
          <w:rFonts w:ascii="Arial" w:hAnsi="Arial" w:cs="Arial"/>
          <w:sz w:val="20"/>
          <w:szCs w:val="20"/>
        </w:rPr>
        <w:t>-1</w:t>
      </w:r>
    </w:p>
    <w:p w:rsidR="002C0F29" w:rsidRDefault="002C0F29" w:rsidP="005A41CE">
      <w:pPr>
        <w:autoSpaceDE w:val="0"/>
        <w:autoSpaceDN w:val="0"/>
        <w:adjustRightInd w:val="0"/>
        <w:spacing w:before="100" w:line="184" w:lineRule="exact"/>
        <w:jc w:val="left"/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</w:rPr>
      </w:pPr>
    </w:p>
    <w:p w:rsidR="00CB1047" w:rsidRDefault="000436B9" w:rsidP="005A41CE">
      <w:pPr>
        <w:autoSpaceDE w:val="0"/>
        <w:autoSpaceDN w:val="0"/>
        <w:adjustRightInd w:val="0"/>
        <w:spacing w:before="100" w:line="184" w:lineRule="exact"/>
        <w:jc w:val="left"/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</w:rPr>
        <w:t>Ovládací panel</w:t>
      </w:r>
    </w:p>
    <w:p w:rsidR="005A41CE" w:rsidRDefault="005A41CE" w:rsidP="005A41CE">
      <w:pPr>
        <w:autoSpaceDE w:val="0"/>
        <w:autoSpaceDN w:val="0"/>
        <w:adjustRightInd w:val="0"/>
        <w:spacing w:line="120" w:lineRule="exact"/>
        <w:ind w:left="612"/>
        <w:jc w:val="left"/>
        <w:rPr>
          <w:rFonts w:ascii="Arial Bold" w:eastAsia="Arial Unicode MS" w:hAnsi="Arial Bold" w:cs="Arial Bold"/>
          <w:color w:val="000000"/>
          <w:w w:val="103"/>
          <w:kern w:val="0"/>
          <w:sz w:val="16"/>
          <w:szCs w:val="16"/>
        </w:rPr>
      </w:pPr>
    </w:p>
    <w:p w:rsidR="005A41CE" w:rsidRPr="007A4EE4" w:rsidRDefault="005A41CE" w:rsidP="005A41CE">
      <w:pPr>
        <w:autoSpaceDE w:val="0"/>
        <w:autoSpaceDN w:val="0"/>
        <w:adjustRightInd w:val="0"/>
        <w:spacing w:before="56" w:line="240" w:lineRule="exact"/>
        <w:jc w:val="lef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1. </w:t>
      </w:r>
      <w:r w:rsidR="000436B9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Teleskopická anténa</w:t>
      </w:r>
      <w:r w:rsidR="00CB1047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FM </w:t>
      </w:r>
    </w:p>
    <w:p w:rsidR="005A41CE" w:rsidRPr="007A4EE4" w:rsidRDefault="005A41CE" w:rsidP="005A41CE">
      <w:pPr>
        <w:autoSpaceDE w:val="0"/>
        <w:autoSpaceDN w:val="0"/>
        <w:adjustRightInd w:val="0"/>
        <w:spacing w:before="56" w:line="240" w:lineRule="exact"/>
        <w:jc w:val="lef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2. </w:t>
      </w:r>
      <w:r w:rsidR="000436B9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Tlačítko ZAPNÚŤ </w:t>
      </w:r>
      <w:r w:rsidR="00CB1047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</w:p>
    <w:p w:rsidR="00CB1047" w:rsidRDefault="005A41CE" w:rsidP="005A41CE">
      <w:pPr>
        <w:autoSpaceDE w:val="0"/>
        <w:autoSpaceDN w:val="0"/>
        <w:adjustRightInd w:val="0"/>
        <w:spacing w:before="56" w:line="240" w:lineRule="exact"/>
        <w:jc w:val="lef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0436B9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Stlačte tlačítko ZAPNÚŤ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pre zapnutie</w:t>
      </w:r>
      <w:r w:rsidR="00D3734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/vypnutie</w:t>
      </w:r>
      <w:r w:rsidR="00CB104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</w:t>
      </w:r>
      <w:r w:rsidR="00D3734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príjimača</w:t>
      </w:r>
      <w:r w:rsidR="00CB104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.</w:t>
      </w:r>
    </w:p>
    <w:p w:rsidR="005A41CE" w:rsidRPr="007A4EE4" w:rsidRDefault="005A41CE" w:rsidP="005A41CE">
      <w:pPr>
        <w:autoSpaceDE w:val="0"/>
        <w:autoSpaceDN w:val="0"/>
        <w:adjustRightInd w:val="0"/>
        <w:spacing w:before="56" w:line="240" w:lineRule="exact"/>
        <w:jc w:val="lef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3. </w:t>
      </w:r>
      <w:r w:rsidR="00D3734A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Tlačítko</w:t>
      </w:r>
      <w:r w:rsidR="00D73DF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  <w:r w:rsidR="00D3734A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PLAY/P</w:t>
      </w:r>
      <w:r w:rsidR="00561DCC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restávka</w:t>
      </w:r>
    </w:p>
    <w:p w:rsidR="00CB1047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v</w:t>
      </w:r>
      <w:r w:rsidR="00CB104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modul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e “hrať media”,</w:t>
      </w:r>
      <w:r w:rsidR="008A6DE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s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tlačte tlačítko pre vypnutie alebo 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zastavenie prehrávania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.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4. </w:t>
      </w:r>
      <w:r w:rsidR="001E0A27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Tlačítko VYPNÚŤ</w:t>
      </w:r>
    </w:p>
    <w:p w:rsidR="006E5ABA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v</w:t>
      </w:r>
      <w:r w:rsidR="006E5AB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modul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e S</w:t>
      </w:r>
      <w:r w:rsidR="008A6DE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D/USB, s</w:t>
      </w:r>
      <w:r w:rsidR="001E0A27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tlačte tlačítko 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pre zastavenie prehrávania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5. </w:t>
      </w:r>
      <w:r w:rsidR="00B44BCB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Tlačítko </w:t>
      </w:r>
      <w:r w:rsidR="001C25B1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FUNCTION</w:t>
      </w:r>
    </w:p>
    <w:p w:rsidR="00C354ED" w:rsidRDefault="00B44BCB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- vyberte zdroj zvuku</w:t>
      </w:r>
      <w:r w:rsidR="00C354E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</w:t>
      </w:r>
      <w:r w:rsidR="00C354ED"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USB/SD/AUX/RADIO</w:t>
      </w:r>
      <w:r w:rsidR="00C354E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.</w:t>
      </w:r>
    </w:p>
    <w:p w:rsidR="00C354ED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B44BCB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v</w:t>
      </w:r>
      <w:r w:rsidR="00C354E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modul</w:t>
      </w:r>
      <w:r w:rsidR="00B44BCB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e rádio, 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stlačte</w:t>
      </w:r>
      <w:r w:rsidR="00B44BCB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tlačítko pre výber vlnového pásma FM alebo</w:t>
      </w:r>
      <w:r w:rsidR="00C354E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AM.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6&amp;7. </w:t>
      </w:r>
      <w:r w:rsidR="005561C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Tlačítko</w:t>
      </w:r>
      <w:r w:rsidR="00C354E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PREV/NEXT</w:t>
      </w:r>
      <w:r w:rsidR="005561C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(Predošlý/Nasledujúci</w:t>
      </w:r>
      <w:r w:rsidR="00C354E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)</w:t>
      </w: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</w:p>
    <w:p w:rsidR="00C354ED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5561C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v</w:t>
      </w:r>
      <w:r w:rsidR="00C354E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 modul</w:t>
      </w:r>
      <w:r w:rsidR="008A6DE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e “hrať media”, s</w:t>
      </w:r>
      <w:r w:rsidR="005561C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tlačte tlačítko PREV/NEXT pre 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prehrávanie dopredu alebo dozadu</w:t>
      </w:r>
    </w:p>
    <w:p w:rsidR="00C354ED" w:rsidRDefault="00C354ED" w:rsidP="00FE41DC">
      <w:pPr>
        <w:autoSpaceDE w:val="0"/>
        <w:autoSpaceDN w:val="0"/>
        <w:adjustRightInd w:val="0"/>
        <w:spacing w:before="56" w:line="240" w:lineRule="exact"/>
        <w:ind w:firstLineChars="49" w:firstLine="90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8A6DEA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s</w:t>
      </w:r>
      <w:r w:rsidR="005561CD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tlačte a podržte stlačené tlačítko PREV/NEXT pre </w:t>
      </w:r>
      <w:r w:rsid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rýchle prehrávanie dopredu alebo dozadu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8. </w:t>
      </w:r>
      <w:r w:rsidR="000F1D1F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Prípojka</w:t>
      </w:r>
      <w:r w:rsidR="00C354E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USB 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9. </w:t>
      </w:r>
      <w:r w:rsidR="000F1D1F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Prípojka</w:t>
      </w:r>
      <w:r w:rsidR="00C354ED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SD 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10. </w:t>
      </w:r>
      <w:r w:rsidR="000F1D1F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Konektor prídavný v</w:t>
      </w:r>
      <w:r w:rsid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stup</w:t>
      </w:r>
      <w:r w:rsidR="007213B2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  <w:r w:rsidR="00257E28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AUX</w:t>
      </w:r>
    </w:p>
    <w:p w:rsidR="005A41CE" w:rsidRPr="00240CC5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11. </w:t>
      </w:r>
      <w:r w:rsidR="000F1D1F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Konektor slúchad</w:t>
      </w:r>
      <w:r w:rsidR="00240CC5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lá</w:t>
      </w:r>
      <w:r w:rsidR="007213B2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</w:t>
      </w:r>
    </w:p>
    <w:p w:rsidR="005A41CE" w:rsidRPr="009C100B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9C100B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>12. TUNING</w:t>
      </w:r>
      <w:r w:rsidR="000F1D1F" w:rsidRPr="009C100B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 / Naladenie rozhlasovej stanice</w:t>
      </w:r>
    </w:p>
    <w:p w:rsidR="007213B2" w:rsidRPr="00240CC5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 xml:space="preserve">- </w:t>
      </w:r>
      <w:r w:rsidR="000F1D1F"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>Otáčajte</w:t>
      </w:r>
      <w:r w:rsidR="003F7C39"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 xml:space="preserve"> gombíkom</w:t>
      </w:r>
      <w:r w:rsidR="007213B2"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 xml:space="preserve"> </w:t>
      </w:r>
      <w:r w:rsidR="000F1D1F"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>pre naladenie rozhlasovej stanice</w:t>
      </w:r>
      <w:r w:rsidR="007213B2" w:rsidRPr="00240CC5"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  <w:t>.</w:t>
      </w:r>
    </w:p>
    <w:p w:rsidR="005A41CE" w:rsidRPr="007A4EE4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13. </w:t>
      </w:r>
      <w:r w:rsidR="007213B2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</w:rPr>
        <w:t xml:space="preserve">CONTROL VOLUM </w:t>
      </w:r>
    </w:p>
    <w:p w:rsidR="007213B2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</w:pPr>
      <w:r w:rsidRPr="007A4EE4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- </w:t>
      </w:r>
      <w:r w:rsidR="000F1D1F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Otáčajte </w:t>
      </w:r>
      <w:r w:rsidR="003F7C39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 xml:space="preserve">gombíkom </w:t>
      </w:r>
      <w:r w:rsidR="000F1D1F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pre nastavenie hlasitosti</w:t>
      </w:r>
      <w:r w:rsidR="007213B2">
        <w:rPr>
          <w:rFonts w:ascii="Arial" w:eastAsia="Arial Unicode MS" w:hAnsi="Arial" w:cs="Arial"/>
          <w:color w:val="000000"/>
          <w:w w:val="102"/>
          <w:kern w:val="0"/>
          <w:sz w:val="18"/>
          <w:szCs w:val="18"/>
        </w:rPr>
        <w:t>.</w:t>
      </w:r>
    </w:p>
    <w:p w:rsidR="005A41CE" w:rsidRPr="00240CC5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 xml:space="preserve">14. </w:t>
      </w:r>
      <w:r w:rsidR="000F1D1F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>Kryt priehradky na batérie</w:t>
      </w:r>
      <w:r w:rsidR="007213B2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 xml:space="preserve"> </w:t>
      </w:r>
    </w:p>
    <w:p w:rsidR="005A41CE" w:rsidRPr="00240CC5" w:rsidRDefault="005A41CE" w:rsidP="00FE41DC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 xml:space="preserve">15. </w:t>
      </w:r>
      <w:r w:rsidR="000F1D1F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>Prípojka</w:t>
      </w:r>
      <w:r w:rsidR="007213B2"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 xml:space="preserve"> AC </w:t>
      </w:r>
    </w:p>
    <w:p w:rsidR="007213B2" w:rsidRPr="00240CC5" w:rsidRDefault="007213B2" w:rsidP="00FE41DC">
      <w:pPr>
        <w:autoSpaceDE w:val="0"/>
        <w:autoSpaceDN w:val="0"/>
        <w:adjustRightInd w:val="0"/>
        <w:spacing w:before="68" w:line="240" w:lineRule="exact"/>
        <w:rPr>
          <w:rFonts w:ascii="Arial" w:eastAsia="Arial Unicode MS" w:hAnsi="Arial" w:cs="Arial"/>
          <w:color w:val="000000"/>
          <w:w w:val="102"/>
          <w:kern w:val="0"/>
          <w:sz w:val="18"/>
          <w:szCs w:val="18"/>
          <w:lang w:val="pl-PL"/>
        </w:rPr>
      </w:pPr>
    </w:p>
    <w:p w:rsidR="003F7C39" w:rsidRPr="00240CC5" w:rsidRDefault="003F7C39" w:rsidP="00FE41DC">
      <w:pPr>
        <w:autoSpaceDE w:val="0"/>
        <w:autoSpaceDN w:val="0"/>
        <w:adjustRightInd w:val="0"/>
        <w:spacing w:before="68" w:line="240" w:lineRule="exact"/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2"/>
          <w:kern w:val="0"/>
          <w:sz w:val="18"/>
          <w:szCs w:val="18"/>
          <w:lang w:val="pl-PL"/>
        </w:rPr>
        <w:t>Počúvanie rádia</w:t>
      </w:r>
    </w:p>
    <w:p w:rsidR="007213B2" w:rsidRPr="00240CC5" w:rsidRDefault="003F7C39" w:rsidP="00C050C9">
      <w:pPr>
        <w:autoSpaceDE w:val="0"/>
        <w:autoSpaceDN w:val="0"/>
        <w:adjustRightInd w:val="0"/>
        <w:spacing w:before="52"/>
        <w:rPr>
          <w:rFonts w:ascii="Arial" w:eastAsia="Arial Unicode MS" w:hAnsi="Arial" w:cs="Arial"/>
          <w:b/>
          <w:color w:val="000000"/>
          <w:w w:val="107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7"/>
          <w:kern w:val="0"/>
          <w:sz w:val="18"/>
          <w:szCs w:val="18"/>
          <w:lang w:val="pl-PL"/>
        </w:rPr>
        <w:t>Recepcia rádia</w:t>
      </w:r>
    </w:p>
    <w:p w:rsidR="007213B2" w:rsidRPr="00240CC5" w:rsidRDefault="005A41CE" w:rsidP="001C25B1">
      <w:pPr>
        <w:autoSpaceDE w:val="0"/>
        <w:autoSpaceDN w:val="0"/>
        <w:adjustRightInd w:val="0"/>
        <w:spacing w:before="72" w:line="240" w:lineRule="exact"/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 xml:space="preserve">1. </w:t>
      </w:r>
      <w:r w:rsidR="00254447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S</w:t>
      </w:r>
      <w:r w:rsidR="003F7C3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tlačte tlačítko FUNC pre výber</w:t>
      </w:r>
      <w:r w:rsidR="007213B2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 xml:space="preserve"> modul</w:t>
      </w:r>
      <w:r w:rsidR="003F7C3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u Rá</w:t>
      </w:r>
      <w:r w:rsidR="007213B2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dio.</w:t>
      </w:r>
    </w:p>
    <w:p w:rsidR="007213B2" w:rsidRPr="00240CC5" w:rsidRDefault="005A41CE" w:rsidP="001C25B1">
      <w:pPr>
        <w:autoSpaceDE w:val="0"/>
        <w:autoSpaceDN w:val="0"/>
        <w:adjustRightInd w:val="0"/>
        <w:spacing w:before="56" w:line="240" w:lineRule="exact"/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2. </w:t>
      </w:r>
      <w:r w:rsidR="003F7C39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V</w:t>
      </w:r>
      <w:r w:rsidR="007213B2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modu</w:t>
      </w:r>
      <w:r w:rsidR="006514FA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le</w:t>
      </w:r>
      <w:r w:rsidR="00254447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rádio, stlačením</w:t>
      </w:r>
      <w:r w:rsidR="003F7C39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to</w:t>
      </w:r>
      <w:r w:rsidR="00254447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hto tlačítka</w:t>
      </w:r>
      <w:r w:rsidR="003F7C39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</w:t>
      </w:r>
      <w:r w:rsid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vyberiete</w:t>
      </w:r>
      <w:r w:rsidR="003F7C39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pásma</w:t>
      </w:r>
      <w:r w:rsidR="007213B2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</w:t>
      </w:r>
      <w:r w:rsidR="003F7C39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FM alebo</w:t>
      </w:r>
      <w:r w:rsidR="007213B2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AM.</w:t>
      </w:r>
    </w:p>
    <w:p w:rsidR="007213B2" w:rsidRPr="00240CC5" w:rsidRDefault="005A41CE" w:rsidP="001C25B1">
      <w:pPr>
        <w:autoSpaceDE w:val="0"/>
        <w:autoSpaceDN w:val="0"/>
        <w:adjustRightInd w:val="0"/>
        <w:spacing w:before="76" w:line="240" w:lineRule="exac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3. </w:t>
      </w:r>
      <w:r w:rsidR="006514FA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Otáčajte gombíkom VOLUM</w:t>
      </w:r>
      <w:r w:rsidR="007213B2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p</w:t>
      </w:r>
      <w:r w:rsidR="006514FA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re nastavenie hlasitosti</w:t>
      </w:r>
      <w:r w:rsidR="007213B2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.</w:t>
      </w:r>
    </w:p>
    <w:p w:rsidR="006514FA" w:rsidRPr="00240CC5" w:rsidRDefault="005A41CE" w:rsidP="001C25B1">
      <w:pPr>
        <w:spacing w:line="240" w:lineRule="exac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4. </w:t>
      </w:r>
      <w:r w:rsidR="006514FA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Natiahnite Teleskopickú anténu do celkovej dlžky pre počúvanie pásma</w:t>
      </w:r>
      <w:r w:rsidR="006D49E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FM.</w:t>
      </w:r>
      <w:r w:rsidR="00FE41D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                     </w:t>
      </w:r>
    </w:p>
    <w:p w:rsidR="001C25B1" w:rsidRDefault="001C25B1" w:rsidP="001C25B1">
      <w:pPr>
        <w:jc w:val="center"/>
        <w:rPr>
          <w:rFonts w:ascii="Arial" w:eastAsia="Arial Unicode MS" w:hAnsi="Arial" w:cs="Arial"/>
          <w:b/>
          <w:color w:val="000000"/>
          <w:w w:val="106"/>
          <w:kern w:val="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SK</w:t>
      </w:r>
      <w:r>
        <w:rPr>
          <w:rFonts w:ascii="Arial" w:hAnsi="Arial" w:cs="Arial"/>
          <w:sz w:val="20"/>
          <w:szCs w:val="20"/>
        </w:rPr>
        <w:t>-2</w:t>
      </w:r>
    </w:p>
    <w:p w:rsidR="001F4B42" w:rsidRPr="00240CC5" w:rsidRDefault="006514FA" w:rsidP="00820140">
      <w:pPr>
        <w:rPr>
          <w:rFonts w:ascii="Arial" w:hAnsi="Arial" w:cs="Arial"/>
          <w:sz w:val="20"/>
          <w:szCs w:val="20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6"/>
          <w:kern w:val="0"/>
          <w:sz w:val="20"/>
          <w:szCs w:val="20"/>
          <w:lang w:val="pl-PL"/>
        </w:rPr>
        <w:lastRenderedPageBreak/>
        <w:t>Prehranie</w:t>
      </w:r>
      <w:r w:rsidR="006D49EC" w:rsidRPr="00240CC5">
        <w:rPr>
          <w:rFonts w:ascii="Arial" w:eastAsia="Arial Unicode MS" w:hAnsi="Arial" w:cs="Arial"/>
          <w:b/>
          <w:color w:val="000000"/>
          <w:w w:val="106"/>
          <w:kern w:val="0"/>
          <w:sz w:val="20"/>
          <w:szCs w:val="20"/>
          <w:lang w:val="pl-PL"/>
        </w:rPr>
        <w:t xml:space="preserve"> </w:t>
      </w:r>
      <w:r w:rsidR="001F4B42" w:rsidRPr="00240CC5">
        <w:rPr>
          <w:rFonts w:ascii="Arial" w:eastAsia="Arial Unicode MS" w:hAnsi="Arial" w:cs="Arial"/>
          <w:b/>
          <w:color w:val="000000"/>
          <w:w w:val="106"/>
          <w:kern w:val="0"/>
          <w:sz w:val="20"/>
          <w:szCs w:val="20"/>
          <w:lang w:val="pl-PL"/>
        </w:rPr>
        <w:t>MEDIA PLAYER</w:t>
      </w:r>
    </w:p>
    <w:p w:rsidR="006D49EC" w:rsidRPr="00240CC5" w:rsidRDefault="006514FA" w:rsidP="001F4B42">
      <w:pPr>
        <w:autoSpaceDE w:val="0"/>
        <w:autoSpaceDN w:val="0"/>
        <w:adjustRightInd w:val="0"/>
        <w:spacing w:line="240" w:lineRule="exact"/>
        <w:jc w:val="left"/>
        <w:rPr>
          <w:rFonts w:ascii="Arial" w:eastAsia="Arial Unicode MS" w:hAnsi="Arial" w:cs="Arial"/>
          <w:b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6"/>
          <w:kern w:val="0"/>
          <w:sz w:val="18"/>
          <w:szCs w:val="18"/>
          <w:lang w:val="pl-PL"/>
        </w:rPr>
        <w:t>Prehranie</w:t>
      </w:r>
      <w:r w:rsidR="006D49EC" w:rsidRPr="00240CC5">
        <w:rPr>
          <w:rFonts w:ascii="Arial" w:eastAsia="Arial Unicode MS" w:hAnsi="Arial" w:cs="Arial"/>
          <w:b/>
          <w:color w:val="000000"/>
          <w:w w:val="106"/>
          <w:kern w:val="0"/>
          <w:sz w:val="18"/>
          <w:szCs w:val="18"/>
          <w:lang w:val="pl-PL"/>
        </w:rPr>
        <w:t xml:space="preserve"> USB/SD</w:t>
      </w:r>
    </w:p>
    <w:p w:rsidR="001F4B42" w:rsidRPr="00240CC5" w:rsidRDefault="001F4B42" w:rsidP="001F4B42">
      <w:pPr>
        <w:autoSpaceDE w:val="0"/>
        <w:autoSpaceDN w:val="0"/>
        <w:adjustRightInd w:val="0"/>
        <w:spacing w:line="240" w:lineRule="exact"/>
        <w:ind w:left="612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</w:p>
    <w:p w:rsidR="006D49EC" w:rsidRPr="00240CC5" w:rsidRDefault="001F4B42" w:rsidP="001F4B42">
      <w:pPr>
        <w:autoSpaceDE w:val="0"/>
        <w:autoSpaceDN w:val="0"/>
        <w:adjustRightInd w:val="0"/>
        <w:spacing w:line="240" w:lineRule="exact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1) </w:t>
      </w:r>
      <w:r w:rsidR="00140A6F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tlačte tlačítko</w:t>
      </w:r>
      <w:r w:rsidR="006D49E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FUNC 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pre výber zdroja</w:t>
      </w:r>
      <w:r w:rsidR="006D49E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USB/SD.</w:t>
      </w:r>
    </w:p>
    <w:p w:rsidR="006D49EC" w:rsidRPr="00240CC5" w:rsidRDefault="001F4B42" w:rsidP="001F4B42">
      <w:pPr>
        <w:autoSpaceDE w:val="0"/>
        <w:autoSpaceDN w:val="0"/>
        <w:adjustRightInd w:val="0"/>
        <w:spacing w:line="240" w:lineRule="exact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2) </w:t>
      </w:r>
      <w:r w:rsidR="00140A6F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tlačte tlačítko PLAY pre zapnutie</w:t>
      </w:r>
      <w:r w:rsidR="006D49E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alebo zastavenie prehrávania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hudby</w:t>
      </w:r>
      <w:r w:rsidR="006D49EC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.</w:t>
      </w:r>
    </w:p>
    <w:p w:rsidR="006D49EC" w:rsidRPr="00240CC5" w:rsidRDefault="001F4B42" w:rsidP="001F4B42">
      <w:pPr>
        <w:autoSpaceDE w:val="0"/>
        <w:autoSpaceDN w:val="0"/>
        <w:adjustRightInd w:val="0"/>
        <w:spacing w:line="240" w:lineRule="exact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3) </w:t>
      </w:r>
      <w:r w:rsidR="00140A6F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tlačte talčítko STOP p</w:t>
      </w:r>
      <w:r w:rsidR="00C61C19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re zastavenie prehrávky; keď 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tlačíte tlačítko</w:t>
      </w:r>
      <w:r w:rsidR="005D7EDB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“play”, 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zariadenie začne prehravať prvú skladbu</w:t>
      </w:r>
      <w:r w:rsidR="005D7EDB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.   </w:t>
      </w:r>
    </w:p>
    <w:p w:rsidR="005D7EDB" w:rsidRPr="00240CC5" w:rsidRDefault="001F4B42" w:rsidP="001F4B42">
      <w:pPr>
        <w:autoSpaceDE w:val="0"/>
        <w:autoSpaceDN w:val="0"/>
        <w:adjustRightInd w:val="0"/>
        <w:spacing w:line="240" w:lineRule="exact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4) 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Tlačítko</w:t>
      </w:r>
      <w:r w:rsidR="005D7EDB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PREV/NEXT</w:t>
      </w:r>
    </w:p>
    <w:p w:rsidR="00AF38DE" w:rsidRPr="00240CC5" w:rsidRDefault="00140A6F" w:rsidP="001F4B42">
      <w:pPr>
        <w:autoSpaceDE w:val="0"/>
        <w:autoSpaceDN w:val="0"/>
        <w:adjustRightInd w:val="0"/>
        <w:spacing w:line="240" w:lineRule="exact"/>
        <w:ind w:firstLineChars="100" w:firstLine="190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tlačte tlačítko</w:t>
      </w:r>
      <w:r w:rsidR="00AF38DE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PRE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V/NEXT pre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prehrávanie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dopredu/dozadu</w:t>
      </w:r>
      <w:r w:rsidR="00AF38DE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;</w:t>
      </w:r>
    </w:p>
    <w:p w:rsidR="00AF38DE" w:rsidRPr="00240CC5" w:rsidRDefault="00140A6F" w:rsidP="001F4B42">
      <w:pPr>
        <w:autoSpaceDE w:val="0"/>
        <w:autoSpaceDN w:val="0"/>
        <w:adjustRightInd w:val="0"/>
        <w:spacing w:line="240" w:lineRule="exact"/>
        <w:ind w:firstLine="195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tlačte a podržte tlačítko PREV/NEXT pre rýchle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prehrávanie</w:t>
      </w:r>
      <w:r w:rsidR="00257E28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dopredu alebo dozadu</w:t>
      </w:r>
      <w:r w:rsidR="00AF38DE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.</w:t>
      </w:r>
    </w:p>
    <w:p w:rsidR="001F4B42" w:rsidRPr="00240CC5" w:rsidRDefault="001F4B42" w:rsidP="001F4B42">
      <w:pPr>
        <w:autoSpaceDE w:val="0"/>
        <w:autoSpaceDN w:val="0"/>
        <w:adjustRightInd w:val="0"/>
        <w:spacing w:line="240" w:lineRule="exact"/>
        <w:ind w:firstLine="195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</w:p>
    <w:p w:rsidR="001F4B42" w:rsidRPr="00240CC5" w:rsidRDefault="00257E28" w:rsidP="001F4B42">
      <w:pPr>
        <w:autoSpaceDE w:val="0"/>
        <w:autoSpaceDN w:val="0"/>
        <w:adjustRightInd w:val="0"/>
        <w:spacing w:before="92" w:line="260" w:lineRule="exact"/>
        <w:jc w:val="left"/>
        <w:rPr>
          <w:rFonts w:ascii="Arial" w:eastAsia="Arial Unicode MS" w:hAnsi="Arial" w:cs="Arial"/>
          <w:b/>
          <w:color w:val="000000"/>
          <w:w w:val="104"/>
          <w:kern w:val="0"/>
          <w:sz w:val="20"/>
          <w:szCs w:val="20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4"/>
          <w:kern w:val="0"/>
          <w:sz w:val="20"/>
          <w:szCs w:val="20"/>
          <w:lang w:val="pl-PL"/>
        </w:rPr>
        <w:t>Prídavné zdroje</w:t>
      </w:r>
    </w:p>
    <w:p w:rsidR="001F4B42" w:rsidRPr="00240CC5" w:rsidRDefault="001F4B42" w:rsidP="001F4B42">
      <w:pPr>
        <w:autoSpaceDE w:val="0"/>
        <w:autoSpaceDN w:val="0"/>
        <w:adjustRightInd w:val="0"/>
        <w:spacing w:line="260" w:lineRule="exact"/>
        <w:ind w:left="610"/>
        <w:jc w:val="left"/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</w:pPr>
    </w:p>
    <w:p w:rsidR="00AF38DE" w:rsidRPr="00240CC5" w:rsidRDefault="00257E28" w:rsidP="001F4B42">
      <w:pPr>
        <w:autoSpaceDE w:val="0"/>
        <w:autoSpaceDN w:val="0"/>
        <w:adjustRightInd w:val="0"/>
        <w:spacing w:before="52" w:line="240" w:lineRule="exact"/>
        <w:jc w:val="left"/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Pre vydavanie hudby</w:t>
      </w:r>
      <w:r w:rsidR="00AF38DE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 mp3, </w:t>
      </w:r>
      <w:r w:rsidR="00AF38DE" w:rsidRPr="00240CC5">
        <w:rPr>
          <w:rFonts w:ascii="Arial" w:eastAsia="Arial Unicode MS" w:hAnsi="Arial" w:cs="Arial"/>
          <w:w w:val="104"/>
          <w:kern w:val="0"/>
          <w:sz w:val="18"/>
          <w:szCs w:val="18"/>
          <w:lang w:val="pl-PL"/>
        </w:rPr>
        <w:t>discman</w:t>
      </w:r>
      <w:r w:rsidR="00AF38DE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, Walkman:</w:t>
      </w:r>
    </w:p>
    <w:p w:rsidR="00AF38DE" w:rsidRPr="00240CC5" w:rsidRDefault="001F4B42" w:rsidP="001F4B42">
      <w:pPr>
        <w:autoSpaceDE w:val="0"/>
        <w:autoSpaceDN w:val="0"/>
        <w:adjustRightInd w:val="0"/>
        <w:spacing w:before="56" w:line="240" w:lineRule="exact"/>
        <w:jc w:val="left"/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 xml:space="preserve">1. </w:t>
      </w:r>
      <w:r w:rsidR="00257E28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Pripojte zdroj/zariadenie, napájacím káblom do konektoru AUX</w:t>
      </w:r>
      <w:r w:rsidR="00AF38DE" w:rsidRPr="00240CC5">
        <w:rPr>
          <w:rFonts w:ascii="Arial" w:eastAsia="Arial Unicode MS" w:hAnsi="Arial" w:cs="Arial"/>
          <w:color w:val="000000"/>
          <w:w w:val="104"/>
          <w:kern w:val="0"/>
          <w:sz w:val="18"/>
          <w:szCs w:val="18"/>
          <w:lang w:val="pl-PL"/>
        </w:rPr>
        <w:t>.</w:t>
      </w:r>
    </w:p>
    <w:p w:rsidR="00AF38DE" w:rsidRPr="00240CC5" w:rsidRDefault="001F4B42" w:rsidP="001F4B42">
      <w:pPr>
        <w:autoSpaceDE w:val="0"/>
        <w:autoSpaceDN w:val="0"/>
        <w:adjustRightInd w:val="0"/>
        <w:spacing w:line="240" w:lineRule="exact"/>
        <w:ind w:right="1032"/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 xml:space="preserve">2. </w:t>
      </w:r>
      <w:r w:rsidR="0047078A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S</w:t>
      </w:r>
      <w:r w:rsidR="00C61C1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tlačte tlačítko FUNC pre napojen</w:t>
      </w:r>
      <w:r w:rsid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ie</w:t>
      </w:r>
      <w:r w:rsidR="00C61C1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 xml:space="preserve"> zdroja AUX,  MP3, </w:t>
      </w:r>
      <w:r w:rsidR="00C61C19" w:rsidRPr="00240CC5">
        <w:rPr>
          <w:rFonts w:ascii="Arial" w:eastAsia="Arial Unicode MS" w:hAnsi="Arial" w:cs="Arial"/>
          <w:w w:val="105"/>
          <w:kern w:val="0"/>
          <w:sz w:val="18"/>
          <w:szCs w:val="18"/>
          <w:lang w:val="pl-PL"/>
        </w:rPr>
        <w:t xml:space="preserve">discman </w:t>
      </w:r>
      <w:r w:rsidR="00C61C1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alebo Walkman</w:t>
      </w:r>
      <w:r w:rsidR="009204E9" w:rsidRPr="00240CC5"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  <w:t>.</w:t>
      </w:r>
    </w:p>
    <w:p w:rsidR="001F4B42" w:rsidRPr="00240CC5" w:rsidRDefault="001F4B42" w:rsidP="001F4B42">
      <w:pPr>
        <w:autoSpaceDE w:val="0"/>
        <w:autoSpaceDN w:val="0"/>
        <w:adjustRightInd w:val="0"/>
        <w:spacing w:line="240" w:lineRule="exact"/>
        <w:ind w:left="607"/>
        <w:jc w:val="left"/>
        <w:rPr>
          <w:rFonts w:ascii="Arial" w:eastAsia="Arial Unicode MS" w:hAnsi="Arial" w:cs="Arial"/>
          <w:color w:val="000000"/>
          <w:w w:val="105"/>
          <w:kern w:val="0"/>
          <w:sz w:val="18"/>
          <w:szCs w:val="18"/>
          <w:lang w:val="pl-PL"/>
        </w:rPr>
      </w:pPr>
    </w:p>
    <w:p w:rsidR="001F4B42" w:rsidRPr="00240CC5" w:rsidRDefault="0047078A" w:rsidP="001F4B42">
      <w:pPr>
        <w:autoSpaceDE w:val="0"/>
        <w:autoSpaceDN w:val="0"/>
        <w:adjustRightInd w:val="0"/>
        <w:spacing w:before="109" w:line="184" w:lineRule="exact"/>
        <w:jc w:val="left"/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  <w:lang w:val="pl-PL"/>
        </w:rPr>
      </w:pPr>
      <w:r w:rsidRPr="00240CC5">
        <w:rPr>
          <w:rFonts w:ascii="Arial" w:eastAsia="Arial Unicode MS" w:hAnsi="Arial" w:cs="Arial"/>
          <w:b/>
          <w:color w:val="000000"/>
          <w:w w:val="103"/>
          <w:kern w:val="0"/>
          <w:sz w:val="20"/>
          <w:szCs w:val="20"/>
          <w:lang w:val="pl-PL"/>
        </w:rPr>
        <w:t>Funkcia vypnúť</w:t>
      </w:r>
    </w:p>
    <w:p w:rsidR="001F4B42" w:rsidRPr="00240CC5" w:rsidRDefault="001F4B42" w:rsidP="001F4B42">
      <w:pPr>
        <w:autoSpaceDE w:val="0"/>
        <w:autoSpaceDN w:val="0"/>
        <w:adjustRightInd w:val="0"/>
        <w:spacing w:line="240" w:lineRule="exact"/>
        <w:ind w:left="607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</w:pPr>
    </w:p>
    <w:p w:rsidR="009204E9" w:rsidRPr="00240CC5" w:rsidRDefault="00240CC5" w:rsidP="001F4B42">
      <w:pPr>
        <w:autoSpaceDE w:val="0"/>
        <w:autoSpaceDN w:val="0"/>
        <w:adjustRightInd w:val="0"/>
        <w:spacing w:before="72" w:line="240" w:lineRule="exact"/>
        <w:jc w:val="left"/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</w:pPr>
      <w:r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Keď radio je neaktí</w:t>
      </w:r>
      <w:r w:rsidR="00C82003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vne v</w:t>
      </w:r>
      <w:r w:rsidR="009204E9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 modul</w:t>
      </w:r>
      <w:r w:rsidR="00C82003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e USB/SD/AUX viac než</w:t>
      </w:r>
      <w:r w:rsidR="009204E9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 10 min, </w:t>
      </w:r>
      <w:r w:rsidR="00C82003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 xml:space="preserve">automaticky prepne do modulu </w:t>
      </w:r>
      <w:r w:rsidR="009204E9" w:rsidRPr="00240CC5">
        <w:rPr>
          <w:rFonts w:ascii="Arial" w:eastAsia="Arial Unicode MS" w:hAnsi="Arial" w:cs="Arial"/>
          <w:color w:val="000000"/>
          <w:w w:val="103"/>
          <w:kern w:val="0"/>
          <w:sz w:val="18"/>
          <w:szCs w:val="18"/>
          <w:lang w:val="pl-PL"/>
        </w:rPr>
        <w:t>’standby”.</w:t>
      </w:r>
    </w:p>
    <w:p w:rsidR="001F4B42" w:rsidRPr="00240CC5" w:rsidRDefault="001F4B42" w:rsidP="001F4B42">
      <w:pPr>
        <w:autoSpaceDE w:val="0"/>
        <w:autoSpaceDN w:val="0"/>
        <w:adjustRightInd w:val="0"/>
        <w:spacing w:line="240" w:lineRule="exact"/>
        <w:ind w:left="573"/>
        <w:jc w:val="left"/>
        <w:rPr>
          <w:rFonts w:ascii="Arial Unicode MS" w:eastAsia="Arial Unicode MS" w:hAnsi="Arial" w:cs="Arial Unicode MS"/>
          <w:color w:val="000000"/>
          <w:w w:val="103"/>
          <w:kern w:val="0"/>
          <w:sz w:val="16"/>
          <w:szCs w:val="16"/>
          <w:lang w:val="pl-PL"/>
        </w:rPr>
      </w:pPr>
    </w:p>
    <w:p w:rsidR="001F4B42" w:rsidRPr="00240CC5" w:rsidRDefault="001F4B42" w:rsidP="001F4B42">
      <w:pPr>
        <w:autoSpaceDE w:val="0"/>
        <w:autoSpaceDN w:val="0"/>
        <w:adjustRightInd w:val="0"/>
        <w:spacing w:line="184" w:lineRule="exact"/>
        <w:ind w:left="573"/>
        <w:jc w:val="left"/>
        <w:rPr>
          <w:rFonts w:ascii="Arial Unicode MS" w:eastAsia="Arial Unicode MS" w:hAnsi="Arial" w:cs="Arial Unicode MS"/>
          <w:color w:val="000000"/>
          <w:w w:val="103"/>
          <w:kern w:val="0"/>
          <w:sz w:val="16"/>
          <w:szCs w:val="16"/>
          <w:lang w:val="pl-PL"/>
        </w:rPr>
      </w:pPr>
    </w:p>
    <w:p w:rsidR="009204E9" w:rsidRPr="00240CC5" w:rsidRDefault="005C5989" w:rsidP="001F4B42">
      <w:pPr>
        <w:autoSpaceDE w:val="0"/>
        <w:autoSpaceDN w:val="0"/>
        <w:adjustRightInd w:val="0"/>
        <w:spacing w:before="88" w:line="184" w:lineRule="exact"/>
        <w:jc w:val="left"/>
        <w:rPr>
          <w:rFonts w:ascii="Arial Bold" w:eastAsia="Arial Unicode MS" w:hAnsi="Arial Bold" w:cs="Arial Bold"/>
          <w:color w:val="000000"/>
          <w:w w:val="103"/>
          <w:kern w:val="0"/>
          <w:sz w:val="20"/>
          <w:szCs w:val="20"/>
          <w:lang w:val="pl-PL"/>
        </w:rPr>
      </w:pPr>
      <w:r w:rsidRPr="00240CC5">
        <w:rPr>
          <w:rFonts w:ascii="Arial Bold" w:eastAsia="Arial Unicode MS" w:hAnsi="Arial Bold" w:cs="Arial Bold"/>
          <w:color w:val="000000"/>
          <w:w w:val="103"/>
          <w:kern w:val="0"/>
          <w:sz w:val="20"/>
          <w:szCs w:val="20"/>
          <w:lang w:val="pl-PL"/>
        </w:rPr>
        <w:t>VAROVANIE</w:t>
      </w:r>
    </w:p>
    <w:p w:rsidR="001F4B42" w:rsidRPr="00240CC5" w:rsidRDefault="001F4B42" w:rsidP="001F4B42">
      <w:pPr>
        <w:autoSpaceDE w:val="0"/>
        <w:autoSpaceDN w:val="0"/>
        <w:adjustRightInd w:val="0"/>
        <w:spacing w:line="161" w:lineRule="exact"/>
        <w:ind w:left="573"/>
        <w:jc w:val="left"/>
        <w:rPr>
          <w:rFonts w:ascii="Arial Bold" w:eastAsia="Arial Unicode MS" w:hAnsi="Arial Bold" w:cs="Arial Bold"/>
          <w:color w:val="000000"/>
          <w:w w:val="103"/>
          <w:kern w:val="0"/>
          <w:sz w:val="16"/>
          <w:szCs w:val="16"/>
          <w:lang w:val="pl-PL"/>
        </w:rPr>
      </w:pPr>
    </w:p>
    <w:p w:rsidR="009204E9" w:rsidRPr="00240CC5" w:rsidRDefault="00B433F7" w:rsidP="001F4B42">
      <w:pPr>
        <w:autoSpaceDE w:val="0"/>
        <w:autoSpaceDN w:val="0"/>
        <w:adjustRightInd w:val="0"/>
        <w:spacing w:before="34" w:line="220" w:lineRule="exact"/>
        <w:jc w:val="left"/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Pred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ídte</w:t>
      </w: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riziku požiaru a nárazu</w:t>
      </w:r>
      <w:r w:rsidR="00A06D16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, nedržte zariadenie v daždi alebo vlh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k</w:t>
      </w:r>
      <w:r w:rsidR="00A06D16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om prostredí</w:t>
      </w:r>
      <w:r w:rsidR="009204E9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.</w:t>
      </w:r>
    </w:p>
    <w:p w:rsidR="009204E9" w:rsidRPr="00240CC5" w:rsidRDefault="00240CC5" w:rsidP="001F4B42">
      <w:pPr>
        <w:autoSpaceDE w:val="0"/>
        <w:autoSpaceDN w:val="0"/>
        <w:adjustRightInd w:val="0"/>
        <w:spacing w:before="39" w:line="220" w:lineRule="exact"/>
        <w:jc w:val="left"/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</w:pPr>
      <w:r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Predídte</w:t>
      </w:r>
      <w:r w:rsidR="00A06D16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 </w:t>
      </w:r>
      <w:r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zasiahnutiu elektrickým prúdom, ne</w:t>
      </w:r>
      <w:r w:rsidR="00A06D16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otvárajte kryt zariadenia</w:t>
      </w:r>
      <w:r w:rsidR="009204E9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. </w:t>
      </w:r>
      <w:r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Obráťte sa na š</w:t>
      </w:r>
      <w:r w:rsidR="00A06D16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pecializovaný servis alebo kvalifikovaného </w:t>
      </w:r>
      <w:r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technika</w:t>
      </w:r>
      <w:r w:rsidR="009204E9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.</w:t>
      </w:r>
    </w:p>
    <w:p w:rsidR="00AC40EE" w:rsidRPr="00240CC5" w:rsidRDefault="00A06D16" w:rsidP="001F4B42">
      <w:pPr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</w:pP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Keď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sa bude chcieť</w:t>
      </w: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zbaviť tohto výrobku, prosíme Vás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zariadenie vyradte</w:t>
      </w: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 ako elektrický odpad a nevyhoďte do nádoby s domovým odpadom</w:t>
      </w:r>
      <w:r w:rsidR="00AC40EE"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 xml:space="preserve">. </w:t>
      </w:r>
      <w:r w:rsid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Prosíme Vás, recyklujte už v jestvujúcích recy</w:t>
      </w:r>
      <w:r w:rsidRPr="00240CC5">
        <w:rPr>
          <w:rFonts w:ascii="Arial" w:eastAsia="Arial Unicode MS" w:hAnsi="Arial" w:cs="Arial"/>
          <w:color w:val="000000"/>
          <w:w w:val="106"/>
          <w:kern w:val="0"/>
          <w:sz w:val="18"/>
          <w:szCs w:val="18"/>
          <w:lang w:val="pl-PL"/>
        </w:rPr>
        <w:t>klačných zberoch.</w:t>
      </w:r>
      <w:r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 Požiadajte o radu</w:t>
      </w:r>
      <w:r w:rsid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 ohľadu recy</w:t>
      </w:r>
      <w:r w:rsidR="00140A6F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klácie</w:t>
      </w:r>
      <w:r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 na Miestnom Úrade alebo u dodávateľa</w:t>
      </w:r>
      <w:r w:rsidR="00AC40EE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. (</w:t>
      </w:r>
      <w:r w:rsidR="00140A6F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>Smernica na elektrické a elektronické odpady).</w:t>
      </w:r>
      <w:r w:rsidR="00AC40EE" w:rsidRPr="00240CC5">
        <w:rPr>
          <w:rFonts w:ascii="Arial" w:eastAsia="Arial Unicode MS" w:hAnsi="Arial" w:cs="Arial"/>
          <w:color w:val="000000"/>
          <w:w w:val="107"/>
          <w:kern w:val="0"/>
          <w:sz w:val="18"/>
          <w:szCs w:val="18"/>
          <w:lang w:val="pl-PL"/>
        </w:rPr>
        <w:t xml:space="preserve"> </w:t>
      </w: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F50AC1">
      <w:pPr>
        <w:rPr>
          <w:lang w:val="pl-PL"/>
        </w:rPr>
      </w:pPr>
    </w:p>
    <w:p w:rsidR="00F50AC1" w:rsidRPr="00240CC5" w:rsidRDefault="00B0728E" w:rsidP="001F4B4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240CC5">
        <w:rPr>
          <w:rFonts w:ascii="Arial" w:hAnsi="Arial" w:cs="Arial"/>
          <w:sz w:val="20"/>
          <w:szCs w:val="20"/>
          <w:lang w:val="pl-PL"/>
        </w:rPr>
        <w:t>SK</w:t>
      </w:r>
      <w:r w:rsidR="001F4B42" w:rsidRPr="00240CC5">
        <w:rPr>
          <w:rFonts w:ascii="Arial" w:hAnsi="Arial" w:cs="Arial"/>
          <w:sz w:val="20"/>
          <w:szCs w:val="20"/>
          <w:lang w:val="pl-PL"/>
        </w:rPr>
        <w:t>-3</w:t>
      </w:r>
    </w:p>
    <w:p w:rsidR="00820140" w:rsidRPr="00240CC5" w:rsidRDefault="00820140">
      <w:pPr>
        <w:rPr>
          <w:rFonts w:ascii="Arial" w:hAnsi="Arial" w:cs="Arial"/>
          <w:b/>
          <w:sz w:val="20"/>
          <w:szCs w:val="20"/>
          <w:lang w:val="pl-PL"/>
        </w:rPr>
      </w:pPr>
    </w:p>
    <w:p w:rsidR="00AC40EE" w:rsidRPr="00240CC5" w:rsidRDefault="00561DCC">
      <w:pPr>
        <w:rPr>
          <w:rFonts w:ascii="Arial" w:hAnsi="Arial" w:cs="Arial"/>
          <w:b/>
          <w:sz w:val="20"/>
          <w:szCs w:val="20"/>
          <w:lang w:val="pl-PL"/>
        </w:rPr>
      </w:pPr>
      <w:r w:rsidRPr="00240CC5">
        <w:rPr>
          <w:rFonts w:ascii="Arial" w:hAnsi="Arial" w:cs="Arial"/>
          <w:b/>
          <w:sz w:val="20"/>
          <w:szCs w:val="20"/>
          <w:lang w:val="pl-PL"/>
        </w:rPr>
        <w:t>Technické špecifikácie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lang w:val="pl-PL"/>
        </w:rPr>
      </w:pPr>
    </w:p>
    <w:p w:rsidR="00DE3283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Základné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Napájacie napetie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</w:t>
      </w:r>
      <w:r w:rsidR="00196D89">
        <w:rPr>
          <w:rFonts w:ascii="Arial" w:hAnsi="Arial" w:cs="Arial"/>
          <w:sz w:val="18"/>
          <w:szCs w:val="18"/>
          <w:lang w:val="pl-PL"/>
        </w:rPr>
        <w:t>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....AC/DC: 230V ~ 50Hz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B31F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Prevádzková spotreba energie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....</w:t>
      </w:r>
      <w:r w:rsidR="001F48D9" w:rsidRPr="00240CC5">
        <w:rPr>
          <w:rFonts w:ascii="Arial" w:hAnsi="Arial" w:cs="Arial"/>
          <w:sz w:val="18"/>
          <w:szCs w:val="18"/>
          <w:lang w:val="pl-PL"/>
        </w:rPr>
        <w:t>.....</w:t>
      </w:r>
      <w:r w:rsidR="00196D89">
        <w:rPr>
          <w:rFonts w:ascii="Arial" w:hAnsi="Arial" w:cs="Arial"/>
          <w:sz w:val="18"/>
          <w:szCs w:val="18"/>
          <w:lang w:val="pl-PL"/>
        </w:rPr>
        <w:t>.</w:t>
      </w:r>
      <w:r w:rsidR="001F48D9" w:rsidRPr="00240CC5">
        <w:rPr>
          <w:rFonts w:ascii="Arial" w:hAnsi="Arial" w:cs="Arial"/>
          <w:sz w:val="18"/>
          <w:szCs w:val="18"/>
          <w:lang w:val="pl-PL"/>
        </w:rPr>
        <w:t>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..AC/DC 11 Watts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Rozmery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</w:t>
      </w:r>
      <w:r w:rsidRPr="00240CC5">
        <w:rPr>
          <w:rFonts w:ascii="Arial" w:hAnsi="Arial" w:cs="Arial"/>
          <w:sz w:val="18"/>
          <w:szCs w:val="18"/>
          <w:lang w:val="pl-PL"/>
        </w:rPr>
        <w:t>.................</w:t>
      </w:r>
      <w:r w:rsidR="00196D89">
        <w:rPr>
          <w:rFonts w:ascii="Arial" w:hAnsi="Arial" w:cs="Arial"/>
          <w:sz w:val="18"/>
          <w:szCs w:val="18"/>
          <w:lang w:val="pl-PL"/>
        </w:rPr>
        <w:t>........</w:t>
      </w:r>
      <w:r w:rsidRPr="00240CC5">
        <w:rPr>
          <w:rFonts w:ascii="Arial" w:hAnsi="Arial" w:cs="Arial"/>
          <w:sz w:val="18"/>
          <w:szCs w:val="18"/>
          <w:lang w:val="pl-PL"/>
        </w:rPr>
        <w:t>......Príbližne</w:t>
      </w:r>
      <w:r w:rsidR="00DE3283" w:rsidRPr="00240CC5">
        <w:rPr>
          <w:rFonts w:ascii="Arial" w:hAnsi="Arial" w:cs="Arial"/>
          <w:sz w:val="18"/>
          <w:szCs w:val="18"/>
          <w:lang w:val="pl-PL"/>
        </w:rPr>
        <w:t>210 mm(L)x65 mm(W) x 195 mm(H)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Pracovná teplota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...........................</w:t>
      </w:r>
      <w:r w:rsidR="001F48D9" w:rsidRPr="00240CC5">
        <w:rPr>
          <w:rFonts w:ascii="Arial" w:hAnsi="Arial" w:cs="Arial"/>
          <w:sz w:val="18"/>
          <w:szCs w:val="18"/>
          <w:lang w:val="pl-PL"/>
        </w:rPr>
        <w:t>................</w:t>
      </w:r>
      <w:r w:rsidR="00196D89">
        <w:rPr>
          <w:rFonts w:ascii="Arial" w:hAnsi="Arial" w:cs="Arial"/>
          <w:sz w:val="18"/>
          <w:szCs w:val="18"/>
          <w:lang w:val="pl-PL"/>
        </w:rPr>
        <w:t>.........</w:t>
      </w:r>
      <w:r w:rsidR="001F48D9" w:rsidRPr="00240CC5">
        <w:rPr>
          <w:rFonts w:ascii="Arial" w:hAnsi="Arial" w:cs="Arial"/>
          <w:sz w:val="18"/>
          <w:szCs w:val="18"/>
          <w:lang w:val="pl-PL"/>
        </w:rPr>
        <w:t>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 xml:space="preserve">+5 </w:t>
      </w:r>
      <w:r w:rsidR="00DE3283" w:rsidRPr="00240CC5">
        <w:rPr>
          <w:rFonts w:ascii="Arial" w:cs="Arial"/>
          <w:sz w:val="18"/>
          <w:szCs w:val="18"/>
          <w:lang w:val="pl-PL"/>
        </w:rPr>
        <w:t>℃</w:t>
      </w:r>
      <w:r w:rsidR="00DE3283" w:rsidRPr="00240CC5">
        <w:rPr>
          <w:rFonts w:ascii="Arial" w:hAnsi="Arial" w:cs="Arial"/>
          <w:sz w:val="18"/>
          <w:szCs w:val="18"/>
          <w:lang w:val="pl-PL"/>
        </w:rPr>
        <w:t xml:space="preserve"> - +35</w:t>
      </w:r>
      <w:r w:rsidR="00DE3283" w:rsidRPr="00240CC5">
        <w:rPr>
          <w:rFonts w:ascii="Arial" w:cs="Arial"/>
          <w:sz w:val="18"/>
          <w:szCs w:val="18"/>
          <w:lang w:val="pl-PL"/>
        </w:rPr>
        <w:t>℃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CE2611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Príjimacia časť</w:t>
      </w:r>
      <w:r w:rsidR="00CE2611" w:rsidRPr="00240CC5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561DCC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Pásma príjimania</w:t>
      </w:r>
      <w:r w:rsidR="00554237" w:rsidRPr="00240CC5">
        <w:rPr>
          <w:rFonts w:ascii="Arial" w:hAnsi="Arial" w:cs="Arial"/>
          <w:sz w:val="18"/>
          <w:szCs w:val="18"/>
          <w:lang w:val="pl-PL"/>
        </w:rPr>
        <w:t>…………………..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................................................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....................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 xml:space="preserve">.AM/FM.  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554237" w:rsidRPr="00240CC5" w:rsidRDefault="00DD70CB" w:rsidP="00554237">
      <w:pPr>
        <w:ind w:left="1"/>
        <w:jc w:val="left"/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Rozsah ladenia…..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………………</w:t>
      </w:r>
      <w:r w:rsidR="00554237" w:rsidRPr="00240CC5">
        <w:rPr>
          <w:rFonts w:ascii="Arial" w:hAnsi="Arial" w:cs="Arial"/>
          <w:sz w:val="18"/>
          <w:szCs w:val="18"/>
          <w:lang w:val="pl-PL"/>
        </w:rPr>
        <w:t>………………</w:t>
      </w:r>
      <w:r w:rsidR="00DE3283" w:rsidRPr="00240CC5">
        <w:rPr>
          <w:rFonts w:ascii="Arial" w:hAnsi="Arial" w:cs="Arial"/>
          <w:sz w:val="18"/>
          <w:szCs w:val="18"/>
          <w:lang w:val="pl-PL"/>
        </w:rPr>
        <w:t>……………</w:t>
      </w:r>
      <w:r w:rsidR="00EC14EE" w:rsidRPr="00240CC5">
        <w:rPr>
          <w:rFonts w:ascii="Arial" w:hAnsi="Arial" w:cs="Arial"/>
          <w:sz w:val="18"/>
          <w:szCs w:val="18"/>
          <w:lang w:val="pl-PL"/>
        </w:rPr>
        <w:t>…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..</w:t>
      </w:r>
      <w:r w:rsidR="00196D89">
        <w:rPr>
          <w:rFonts w:ascii="Arial" w:hAnsi="Arial" w:cs="Arial"/>
          <w:sz w:val="18"/>
          <w:szCs w:val="18"/>
          <w:lang w:val="pl-PL"/>
        </w:rPr>
        <w:t>......</w:t>
      </w:r>
      <w:r w:rsidR="00874212" w:rsidRPr="00240CC5">
        <w:rPr>
          <w:rFonts w:ascii="Arial" w:eastAsia="Arial Unicode MS" w:hAnsi="Arial" w:cs="Arial"/>
          <w:w w:val="107"/>
          <w:kern w:val="0"/>
          <w:sz w:val="16"/>
          <w:szCs w:val="16"/>
          <w:lang w:val="pl-PL"/>
        </w:rPr>
        <w:t>…</w:t>
      </w:r>
      <w:r w:rsidR="00874212" w:rsidRPr="00240CC5">
        <w:rPr>
          <w:rFonts w:ascii="Arial" w:eastAsia="Arial Unicode MS" w:hAnsi="Arial" w:cs="Arial"/>
          <w:w w:val="107"/>
          <w:kern w:val="0"/>
          <w:sz w:val="18"/>
          <w:szCs w:val="18"/>
          <w:lang w:val="pl-PL"/>
        </w:rPr>
        <w:t>AM:520-1620KHz</w:t>
      </w:r>
      <w:r w:rsidR="00DE3283" w:rsidRPr="00240CC5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</w:t>
      </w:r>
    </w:p>
    <w:p w:rsidR="00DE3283" w:rsidRPr="00240CC5" w:rsidRDefault="00554237" w:rsidP="00554237">
      <w:pPr>
        <w:ind w:left="4621" w:firstLine="419"/>
        <w:jc w:val="left"/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 xml:space="preserve"> </w:t>
      </w:r>
      <w:r w:rsidR="00196D89">
        <w:rPr>
          <w:rFonts w:ascii="Arial" w:hAnsi="Arial" w:cs="Arial"/>
          <w:sz w:val="18"/>
          <w:szCs w:val="18"/>
          <w:lang w:val="pl-PL"/>
        </w:rPr>
        <w:t xml:space="preserve">  </w:t>
      </w:r>
      <w:r w:rsidR="00DE3283" w:rsidRPr="00240CC5">
        <w:rPr>
          <w:rFonts w:ascii="Arial" w:hAnsi="Arial" w:cs="Arial"/>
          <w:sz w:val="18"/>
          <w:szCs w:val="18"/>
          <w:lang w:val="pl-PL"/>
        </w:rPr>
        <w:t>FM:87.5-108MHz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CE2611" w:rsidRPr="00240CC5" w:rsidRDefault="00DD70CB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Ča</w:t>
      </w:r>
      <w:r w:rsidR="00240CC5">
        <w:rPr>
          <w:rFonts w:ascii="Arial" w:hAnsi="Arial" w:cs="Arial"/>
          <w:sz w:val="18"/>
          <w:szCs w:val="18"/>
          <w:lang w:val="pl-PL"/>
        </w:rPr>
        <w:t>s</w:t>
      </w:r>
      <w:r w:rsidRPr="00240CC5">
        <w:rPr>
          <w:rFonts w:ascii="Arial" w:hAnsi="Arial" w:cs="Arial"/>
          <w:sz w:val="18"/>
          <w:szCs w:val="18"/>
          <w:lang w:val="pl-PL"/>
        </w:rPr>
        <w:t>ť</w:t>
      </w:r>
      <w:r w:rsidR="00CE2611" w:rsidRPr="00240CC5">
        <w:rPr>
          <w:rFonts w:ascii="Arial" w:hAnsi="Arial" w:cs="Arial"/>
          <w:sz w:val="18"/>
          <w:szCs w:val="18"/>
          <w:lang w:val="pl-PL"/>
        </w:rPr>
        <w:t xml:space="preserve"> AUDIO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DD70CB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Výstupný výkon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...............................................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.................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.............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...Maxim</w:t>
      </w:r>
      <w:r w:rsidR="00CE2611" w:rsidRPr="00240CC5">
        <w:rPr>
          <w:rFonts w:ascii="Arial" w:hAnsi="Arial" w:cs="Arial"/>
          <w:sz w:val="18"/>
          <w:szCs w:val="18"/>
          <w:lang w:val="pl-PL"/>
        </w:rPr>
        <w:t xml:space="preserve"> 2vati</w:t>
      </w:r>
      <w:r w:rsidR="00DE3283" w:rsidRPr="00240CC5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DD70CB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Impedancia slúchadiel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</w:t>
      </w:r>
      <w:r w:rsidR="00196D89">
        <w:rPr>
          <w:rFonts w:ascii="Arial" w:hAnsi="Arial" w:cs="Arial"/>
          <w:sz w:val="18"/>
          <w:szCs w:val="18"/>
          <w:lang w:val="pl-PL"/>
        </w:rPr>
        <w:t>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......4 ~ 32 Ohms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CE2611" w:rsidRPr="00240CC5" w:rsidRDefault="00DD70CB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Príslušenstvo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DD70CB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Návod pre užívateľa</w:t>
      </w:r>
      <w:r w:rsidR="00554237" w:rsidRPr="00240CC5">
        <w:rPr>
          <w:rFonts w:ascii="Arial" w:hAnsi="Arial" w:cs="Arial"/>
          <w:sz w:val="18"/>
          <w:szCs w:val="18"/>
          <w:lang w:val="pl-PL"/>
        </w:rPr>
        <w:t>……………………</w:t>
      </w:r>
      <w:r w:rsidRPr="00240CC5">
        <w:rPr>
          <w:rFonts w:ascii="Arial" w:hAnsi="Arial" w:cs="Arial"/>
          <w:sz w:val="18"/>
          <w:szCs w:val="18"/>
          <w:lang w:val="pl-PL"/>
        </w:rPr>
        <w:t>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........................................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.......................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.....1</w:t>
      </w:r>
    </w:p>
    <w:p w:rsidR="00DE3283" w:rsidRPr="00240CC5" w:rsidRDefault="00DE3283" w:rsidP="00DE3283">
      <w:pPr>
        <w:spacing w:line="200" w:lineRule="exact"/>
        <w:rPr>
          <w:rFonts w:ascii="Arial" w:hAnsi="Arial" w:cs="Arial"/>
          <w:sz w:val="18"/>
          <w:szCs w:val="18"/>
          <w:lang w:val="pl-PL"/>
        </w:rPr>
      </w:pPr>
    </w:p>
    <w:p w:rsidR="00DE3283" w:rsidRPr="00240CC5" w:rsidRDefault="00B0728E" w:rsidP="00DE3283">
      <w:pPr>
        <w:rPr>
          <w:rFonts w:ascii="Arial" w:hAnsi="Arial" w:cs="Arial"/>
          <w:sz w:val="18"/>
          <w:szCs w:val="18"/>
          <w:lang w:val="pl-PL"/>
        </w:rPr>
      </w:pPr>
      <w:r w:rsidRPr="00240CC5">
        <w:rPr>
          <w:rFonts w:ascii="Arial" w:hAnsi="Arial" w:cs="Arial"/>
          <w:sz w:val="18"/>
          <w:szCs w:val="18"/>
          <w:lang w:val="pl-PL"/>
        </w:rPr>
        <w:t>Napájací zdroj</w:t>
      </w:r>
      <w:r w:rsidR="00CE2611" w:rsidRPr="00240CC5">
        <w:rPr>
          <w:rFonts w:ascii="Arial" w:hAnsi="Arial" w:cs="Arial"/>
          <w:sz w:val="18"/>
          <w:szCs w:val="18"/>
          <w:lang w:val="pl-PL"/>
        </w:rPr>
        <w:t xml:space="preserve"> </w:t>
      </w:r>
      <w:r w:rsidRPr="00240CC5">
        <w:rPr>
          <w:rFonts w:ascii="Arial" w:hAnsi="Arial" w:cs="Arial"/>
          <w:sz w:val="18"/>
          <w:szCs w:val="18"/>
          <w:lang w:val="pl-PL"/>
        </w:rPr>
        <w:t>DC........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</w:t>
      </w:r>
      <w:r w:rsidR="00554237" w:rsidRPr="00240CC5">
        <w:rPr>
          <w:rFonts w:ascii="Arial" w:hAnsi="Arial" w:cs="Arial"/>
          <w:sz w:val="18"/>
          <w:szCs w:val="18"/>
          <w:lang w:val="pl-PL"/>
        </w:rPr>
        <w:t>...........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....................................................</w:t>
      </w:r>
      <w:r w:rsidR="00EC14EE" w:rsidRPr="00240CC5">
        <w:rPr>
          <w:rFonts w:ascii="Arial" w:hAnsi="Arial" w:cs="Arial" w:hint="eastAsia"/>
          <w:sz w:val="18"/>
          <w:szCs w:val="18"/>
          <w:lang w:val="pl-PL"/>
        </w:rPr>
        <w:t>.......</w:t>
      </w:r>
      <w:r w:rsidR="00CE2611" w:rsidRPr="00240CC5">
        <w:rPr>
          <w:rFonts w:ascii="Arial" w:hAnsi="Arial" w:cs="Arial"/>
          <w:sz w:val="18"/>
          <w:szCs w:val="18"/>
          <w:lang w:val="pl-PL"/>
        </w:rPr>
        <w:t>.......</w:t>
      </w:r>
      <w:r w:rsidR="00DE3283" w:rsidRPr="00240CC5">
        <w:rPr>
          <w:rFonts w:ascii="Arial" w:hAnsi="Arial" w:cs="Arial"/>
          <w:sz w:val="18"/>
          <w:szCs w:val="18"/>
          <w:lang w:val="pl-PL"/>
        </w:rPr>
        <w:t>.1</w:t>
      </w: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pl-PL"/>
        </w:rPr>
      </w:pP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pl-PL"/>
        </w:rPr>
      </w:pP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240CC5" w:rsidRDefault="00B0728E" w:rsidP="00DB7830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240CC5">
        <w:rPr>
          <w:rFonts w:ascii="Arial" w:hAnsi="Arial" w:cs="Arial" w:hint="eastAsia"/>
          <w:sz w:val="20"/>
          <w:szCs w:val="20"/>
          <w:lang w:val="pl-PL"/>
        </w:rPr>
        <w:lastRenderedPageBreak/>
        <w:t>SK</w:t>
      </w:r>
      <w:r w:rsidR="00DB7830" w:rsidRPr="00240CC5">
        <w:rPr>
          <w:rFonts w:ascii="Arial" w:hAnsi="Arial" w:cs="Arial" w:hint="eastAsia"/>
          <w:sz w:val="20"/>
          <w:szCs w:val="20"/>
          <w:lang w:val="pl-PL"/>
        </w:rPr>
        <w:t>-4</w:t>
      </w: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pl-PL"/>
        </w:rPr>
      </w:pPr>
    </w:p>
    <w:p w:rsidR="00DB7830" w:rsidRPr="00E63F88" w:rsidRDefault="00DB7830" w:rsidP="00DB783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DB7830" w:rsidRPr="00240CC5" w:rsidRDefault="00240CC5" w:rsidP="00DB783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fr-FR"/>
        </w:rPr>
      </w:pPr>
      <w:r w:rsidRPr="00240CC5">
        <w:rPr>
          <w:b/>
          <w:color w:val="000000"/>
          <w:lang w:val="fr-FR"/>
        </w:rPr>
        <w:t>Recy</w:t>
      </w:r>
      <w:r w:rsidR="00A15C40" w:rsidRPr="00240CC5">
        <w:rPr>
          <w:b/>
          <w:color w:val="000000"/>
          <w:lang w:val="fr-FR"/>
        </w:rPr>
        <w:t>klácie použitých electrických a elektronických spotrebičov</w:t>
      </w:r>
      <w:r w:rsidR="00DB7830" w:rsidRPr="00240CC5">
        <w:rPr>
          <w:b/>
          <w:color w:val="000000"/>
          <w:lang w:val="fr-FR"/>
        </w:rPr>
        <w:t>:</w:t>
      </w:r>
    </w:p>
    <w:p w:rsidR="00DB7830" w:rsidRPr="00376499" w:rsidRDefault="00196D89" w:rsidP="00DB7830">
      <w:pPr>
        <w:rPr>
          <w:b/>
          <w:color w:val="000000"/>
          <w:lang w:val="fr-FR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63AB50A1" wp14:editId="3E410981">
            <wp:simplePos x="0" y="0"/>
            <wp:positionH relativeFrom="column">
              <wp:posOffset>111125</wp:posOffset>
            </wp:positionH>
            <wp:positionV relativeFrom="paragraph">
              <wp:posOffset>99695</wp:posOffset>
            </wp:positionV>
            <wp:extent cx="85788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04" y="21438"/>
                <wp:lineTo x="21104" y="0"/>
                <wp:lineTo x="0" y="0"/>
              </wp:wrapPolygon>
            </wp:wrapTight>
            <wp:docPr id="6" name="Imagin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5C40">
        <w:rPr>
          <w:b/>
          <w:color w:val="000000"/>
          <w:lang w:val="fr-FR"/>
        </w:rPr>
        <w:t>Tento znak</w:t>
      </w:r>
      <w:r w:rsidR="00CC5F78">
        <w:rPr>
          <w:b/>
          <w:color w:val="000000"/>
          <w:lang w:val="fr-FR"/>
        </w:rPr>
        <w:t xml:space="preserve"> </w:t>
      </w:r>
      <w:r w:rsidR="00240CC5">
        <w:rPr>
          <w:b/>
          <w:color w:val="000000"/>
          <w:lang w:val="fr-FR"/>
        </w:rPr>
        <w:t>označený na výrobku alebo balení</w:t>
      </w:r>
      <w:r w:rsidR="00A15C40">
        <w:rPr>
          <w:b/>
          <w:color w:val="000000"/>
          <w:lang w:val="fr-FR"/>
        </w:rPr>
        <w:t xml:space="preserve"> znamená že príslušný výrobok ne</w:t>
      </w:r>
      <w:r w:rsidR="005C5989">
        <w:rPr>
          <w:b/>
          <w:color w:val="000000"/>
          <w:lang w:val="fr-FR"/>
        </w:rPr>
        <w:t>bude hodnotený ako domový odpad</w:t>
      </w:r>
      <w:r w:rsidR="00DB7830" w:rsidRPr="00376499">
        <w:rPr>
          <w:b/>
          <w:color w:val="000000"/>
          <w:lang w:val="fr-FR"/>
        </w:rPr>
        <w:t>.</w:t>
      </w:r>
      <w:r w:rsidR="00DB7830">
        <w:rPr>
          <w:b/>
          <w:color w:val="000000"/>
          <w:lang w:val="fr-FR"/>
        </w:rPr>
        <w:t xml:space="preserve"> </w:t>
      </w:r>
      <w:r w:rsidR="00240CC5">
        <w:rPr>
          <w:b/>
          <w:color w:val="000000"/>
          <w:lang w:val="fr-FR"/>
        </w:rPr>
        <w:t>Ne</w:t>
      </w:r>
      <w:r w:rsidR="00A15C40">
        <w:rPr>
          <w:b/>
          <w:color w:val="000000"/>
          <w:lang w:val="fr-FR"/>
        </w:rPr>
        <w:t>zahoďte prís</w:t>
      </w:r>
      <w:r w:rsidR="009C100B">
        <w:rPr>
          <w:b/>
          <w:color w:val="000000"/>
          <w:lang w:val="fr-FR"/>
        </w:rPr>
        <w:t>troj po jeho poškodení do domáce</w:t>
      </w:r>
      <w:r w:rsidR="00A15C40">
        <w:rPr>
          <w:b/>
          <w:color w:val="000000"/>
          <w:lang w:val="fr-FR"/>
        </w:rPr>
        <w:t>ho odpa</w:t>
      </w:r>
      <w:r w:rsidR="00240CC5">
        <w:rPr>
          <w:b/>
          <w:color w:val="000000"/>
          <w:lang w:val="fr-FR"/>
        </w:rPr>
        <w:t>du ale zavezte do zberu</w:t>
      </w:r>
      <w:r w:rsidR="00DB7830" w:rsidRPr="00376499">
        <w:rPr>
          <w:b/>
          <w:color w:val="000000"/>
          <w:lang w:val="fr-FR"/>
        </w:rPr>
        <w:t>.</w:t>
      </w:r>
      <w:r w:rsidR="00DB7830">
        <w:rPr>
          <w:b/>
          <w:color w:val="000000"/>
          <w:lang w:val="fr-FR"/>
        </w:rPr>
        <w:t xml:space="preserve"> </w:t>
      </w:r>
      <w:r w:rsidR="00A15C40">
        <w:rPr>
          <w:b/>
          <w:color w:val="000000"/>
          <w:lang w:val="fr-FR"/>
        </w:rPr>
        <w:t xml:space="preserve"> Týmto postupom budete pomáhať </w:t>
      </w:r>
      <w:r w:rsidR="00CC5F78">
        <w:rPr>
          <w:b/>
          <w:color w:val="000000"/>
          <w:lang w:val="fr-FR"/>
        </w:rPr>
        <w:t>k záchrane prostredia</w:t>
      </w:r>
      <w:r w:rsidR="00B14A8C">
        <w:rPr>
          <w:b/>
          <w:color w:val="000000"/>
          <w:lang w:val="fr-FR"/>
        </w:rPr>
        <w:t xml:space="preserve"> a môžete zabránit vyvinutiu nepriaznivým dôsledkom voči </w:t>
      </w:r>
      <w:r w:rsidR="005C5989">
        <w:rPr>
          <w:b/>
          <w:color w:val="000000"/>
          <w:lang w:val="fr-FR"/>
        </w:rPr>
        <w:t xml:space="preserve">životnému </w:t>
      </w:r>
      <w:r w:rsidR="00B14A8C">
        <w:rPr>
          <w:b/>
          <w:color w:val="000000"/>
          <w:lang w:val="fr-FR"/>
        </w:rPr>
        <w:t xml:space="preserve">prostrediu a </w:t>
      </w:r>
      <w:r w:rsidR="005C5989">
        <w:rPr>
          <w:b/>
          <w:color w:val="000000"/>
          <w:lang w:val="fr-FR"/>
        </w:rPr>
        <w:t>ľudského zdravia</w:t>
      </w:r>
      <w:r w:rsidR="00DB7830" w:rsidRPr="00376499">
        <w:rPr>
          <w:b/>
          <w:color w:val="000000"/>
          <w:lang w:val="fr-FR"/>
        </w:rPr>
        <w:t>.</w:t>
      </w:r>
    </w:p>
    <w:p w:rsidR="00DB7830" w:rsidRPr="00376499" w:rsidRDefault="00DB7830" w:rsidP="00DB7830">
      <w:pPr>
        <w:rPr>
          <w:b/>
          <w:color w:val="000000"/>
          <w:lang w:val="fr-FR"/>
        </w:rPr>
      </w:pPr>
      <w:r w:rsidRPr="00376499">
        <w:rPr>
          <w:b/>
          <w:color w:val="000000"/>
          <w:lang w:val="fr-FR"/>
        </w:rPr>
        <w:t>P</w:t>
      </w:r>
      <w:r w:rsidR="00CC5F78">
        <w:rPr>
          <w:b/>
          <w:color w:val="000000"/>
          <w:lang w:val="fr-FR"/>
        </w:rPr>
        <w:t>re zistenie sídla najblišie</w:t>
      </w:r>
      <w:r w:rsidR="00240CC5">
        <w:rPr>
          <w:b/>
          <w:color w:val="000000"/>
          <w:lang w:val="fr-FR"/>
        </w:rPr>
        <w:t>ho</w:t>
      </w:r>
      <w:r w:rsidR="00CC5F78">
        <w:rPr>
          <w:b/>
          <w:color w:val="000000"/>
          <w:lang w:val="fr-FR"/>
        </w:rPr>
        <w:t xml:space="preserve"> zberu</w:t>
      </w:r>
      <w:r w:rsidRPr="00376499">
        <w:rPr>
          <w:b/>
          <w:color w:val="000000"/>
          <w:lang w:val="fr-FR"/>
        </w:rPr>
        <w:t>:</w:t>
      </w:r>
    </w:p>
    <w:p w:rsidR="00DB7830" w:rsidRPr="00376499" w:rsidRDefault="00DB7830" w:rsidP="00DB7830">
      <w:pPr>
        <w:tabs>
          <w:tab w:val="num" w:pos="720"/>
        </w:tabs>
        <w:ind w:left="720" w:hanging="360"/>
        <w:rPr>
          <w:b/>
          <w:color w:val="000000"/>
          <w:lang w:val="fr-FR"/>
        </w:rPr>
      </w:pPr>
      <w:r w:rsidRPr="00376499">
        <w:rPr>
          <w:color w:val="000000"/>
          <w:lang w:val="fr-FR"/>
        </w:rPr>
        <w:t>-</w:t>
      </w:r>
      <w:r w:rsidRPr="00376499">
        <w:rPr>
          <w:color w:val="000000"/>
          <w:sz w:val="14"/>
          <w:szCs w:val="14"/>
          <w:lang w:val="fr-FR"/>
        </w:rPr>
        <w:t xml:space="preserve">         </w:t>
      </w:r>
      <w:r w:rsidR="00CC5F78">
        <w:rPr>
          <w:b/>
          <w:color w:val="000000"/>
          <w:lang w:val="fr-FR"/>
        </w:rPr>
        <w:t>Kontaktujte mi</w:t>
      </w:r>
      <w:r w:rsidR="005C5989">
        <w:rPr>
          <w:b/>
          <w:color w:val="000000"/>
          <w:lang w:val="fr-FR"/>
        </w:rPr>
        <w:t>e</w:t>
      </w:r>
      <w:r w:rsidR="00CC5F78">
        <w:rPr>
          <w:b/>
          <w:color w:val="000000"/>
          <w:lang w:val="fr-FR"/>
        </w:rPr>
        <w:t>stny úrad</w:t>
      </w:r>
      <w:r w:rsidRPr="00376499">
        <w:rPr>
          <w:b/>
          <w:color w:val="000000"/>
          <w:lang w:val="fr-FR"/>
        </w:rPr>
        <w:t>;</w:t>
      </w:r>
    </w:p>
    <w:p w:rsidR="00DB7830" w:rsidRPr="00376499" w:rsidRDefault="00DB7830" w:rsidP="00DB7830">
      <w:pPr>
        <w:tabs>
          <w:tab w:val="num" w:pos="720"/>
        </w:tabs>
        <w:ind w:left="720" w:hanging="360"/>
        <w:rPr>
          <w:b/>
          <w:color w:val="000000"/>
          <w:lang w:val="fr-FR"/>
        </w:rPr>
      </w:pPr>
      <w:r w:rsidRPr="00376499">
        <w:rPr>
          <w:color w:val="000000"/>
          <w:lang w:val="fr-FR"/>
        </w:rPr>
        <w:t>-</w:t>
      </w:r>
      <w:r w:rsidRPr="00376499">
        <w:rPr>
          <w:color w:val="000000"/>
          <w:sz w:val="14"/>
          <w:szCs w:val="14"/>
          <w:lang w:val="fr-FR"/>
        </w:rPr>
        <w:t xml:space="preserve">         </w:t>
      </w:r>
      <w:r w:rsidR="00240CC5">
        <w:rPr>
          <w:b/>
          <w:color w:val="000000"/>
          <w:lang w:val="fr-FR"/>
        </w:rPr>
        <w:t>na stránke</w:t>
      </w:r>
      <w:r w:rsidRPr="00376499">
        <w:rPr>
          <w:b/>
          <w:color w:val="000000"/>
          <w:lang w:val="fr-FR"/>
        </w:rPr>
        <w:t>:</w:t>
      </w:r>
      <w:r>
        <w:rPr>
          <w:b/>
          <w:color w:val="000000"/>
          <w:lang w:val="fr-FR"/>
        </w:rPr>
        <w:t xml:space="preserve"> </w:t>
      </w:r>
      <w:hyperlink r:id="rId10" w:history="1">
        <w:r w:rsidR="00196D89" w:rsidRPr="00E56C8E">
          <w:rPr>
            <w:rStyle w:val="Hyperlink"/>
            <w:rFonts w:ascii="Arial" w:hAnsi="Arial" w:cs="Arial"/>
            <w:sz w:val="18"/>
            <w:szCs w:val="18"/>
          </w:rPr>
          <w:t>http://www.asekol.sk/asekol/</w:t>
        </w:r>
      </w:hyperlink>
      <w:r>
        <w:rPr>
          <w:b/>
          <w:color w:val="000000"/>
          <w:lang w:val="fr-FR"/>
        </w:rPr>
        <w:t> ;</w:t>
      </w:r>
    </w:p>
    <w:p w:rsidR="00DB7830" w:rsidRPr="00376499" w:rsidRDefault="00DB7830" w:rsidP="00DB7830">
      <w:pPr>
        <w:tabs>
          <w:tab w:val="num" w:pos="720"/>
        </w:tabs>
        <w:ind w:left="720" w:hanging="360"/>
        <w:rPr>
          <w:b/>
          <w:color w:val="000000"/>
          <w:lang w:val="fr-FR"/>
        </w:rPr>
      </w:pPr>
      <w:r w:rsidRPr="00376499">
        <w:rPr>
          <w:color w:val="000000"/>
          <w:lang w:val="fr-FR"/>
        </w:rPr>
        <w:t>-</w:t>
      </w:r>
      <w:r w:rsidRPr="00376499">
        <w:rPr>
          <w:color w:val="000000"/>
          <w:sz w:val="14"/>
          <w:szCs w:val="14"/>
          <w:lang w:val="fr-FR"/>
        </w:rPr>
        <w:t xml:space="preserve">         </w:t>
      </w:r>
      <w:r w:rsidR="00CC5F78">
        <w:rPr>
          <w:b/>
          <w:color w:val="000000"/>
          <w:lang w:val="fr-FR"/>
        </w:rPr>
        <w:t xml:space="preserve">Požiadajte u predajcu </w:t>
      </w:r>
      <w:r w:rsidR="00B748B2">
        <w:rPr>
          <w:b/>
          <w:color w:val="000000"/>
          <w:lang w:val="fr-FR"/>
        </w:rPr>
        <w:t>kde ste kúpili výrobok príslušné informácie.</w:t>
      </w:r>
      <w:r w:rsidR="00CC5F78">
        <w:rPr>
          <w:b/>
          <w:color w:val="000000"/>
          <w:lang w:val="fr-FR"/>
        </w:rPr>
        <w:t xml:space="preserve"> </w:t>
      </w: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fr-FR"/>
        </w:rPr>
      </w:pP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fr-FR"/>
        </w:rPr>
      </w:pPr>
    </w:p>
    <w:p w:rsidR="00E34130" w:rsidRPr="00240CC5" w:rsidRDefault="00E341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240CC5" w:rsidRDefault="00DB7830" w:rsidP="00DE3283">
      <w:pPr>
        <w:rPr>
          <w:rFonts w:ascii="Arial" w:hAnsi="Arial" w:cs="Arial"/>
          <w:sz w:val="18"/>
          <w:szCs w:val="18"/>
          <w:lang w:val="fr-FR"/>
        </w:rPr>
      </w:pPr>
    </w:p>
    <w:p w:rsidR="00DB7830" w:rsidRPr="00DB7830" w:rsidRDefault="00B748B2" w:rsidP="00DB783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SK</w:t>
      </w:r>
      <w:r w:rsidR="00AB28D7">
        <w:rPr>
          <w:rFonts w:ascii="Arial" w:hAnsi="Arial" w:cs="Arial" w:hint="eastAsia"/>
          <w:sz w:val="20"/>
          <w:szCs w:val="20"/>
        </w:rPr>
        <w:t>-5</w:t>
      </w:r>
    </w:p>
    <w:sectPr w:rsidR="00DB7830" w:rsidRPr="00DB7830" w:rsidSect="00F50AC1">
      <w:pgSz w:w="8391" w:h="11907" w:code="11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2B" w:rsidRDefault="00782A2B" w:rsidP="00FE41DC">
      <w:r>
        <w:separator/>
      </w:r>
    </w:p>
  </w:endnote>
  <w:endnote w:type="continuationSeparator" w:id="0">
    <w:p w:rsidR="00782A2B" w:rsidRDefault="00782A2B" w:rsidP="00FE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2B" w:rsidRDefault="00782A2B" w:rsidP="00FE41DC">
      <w:r>
        <w:separator/>
      </w:r>
    </w:p>
  </w:footnote>
  <w:footnote w:type="continuationSeparator" w:id="0">
    <w:p w:rsidR="00782A2B" w:rsidRDefault="00782A2B" w:rsidP="00FE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1"/>
    <w:rsid w:val="00016707"/>
    <w:rsid w:val="00024AAA"/>
    <w:rsid w:val="000436B9"/>
    <w:rsid w:val="000F1D1F"/>
    <w:rsid w:val="00140A6F"/>
    <w:rsid w:val="00196D89"/>
    <w:rsid w:val="001C25B1"/>
    <w:rsid w:val="001E0A27"/>
    <w:rsid w:val="001F48D9"/>
    <w:rsid w:val="001F4B42"/>
    <w:rsid w:val="00240CC5"/>
    <w:rsid w:val="002425AF"/>
    <w:rsid w:val="00254447"/>
    <w:rsid w:val="00257E28"/>
    <w:rsid w:val="00296018"/>
    <w:rsid w:val="002C0F29"/>
    <w:rsid w:val="00305318"/>
    <w:rsid w:val="0034176F"/>
    <w:rsid w:val="00342C2F"/>
    <w:rsid w:val="003F7C39"/>
    <w:rsid w:val="00412109"/>
    <w:rsid w:val="0041449B"/>
    <w:rsid w:val="0047078A"/>
    <w:rsid w:val="004946DD"/>
    <w:rsid w:val="00533A5C"/>
    <w:rsid w:val="00554237"/>
    <w:rsid w:val="005561CD"/>
    <w:rsid w:val="00561DCC"/>
    <w:rsid w:val="00573444"/>
    <w:rsid w:val="00597075"/>
    <w:rsid w:val="005A41CE"/>
    <w:rsid w:val="005C5989"/>
    <w:rsid w:val="005D7EDB"/>
    <w:rsid w:val="006514FA"/>
    <w:rsid w:val="006947E9"/>
    <w:rsid w:val="006C3622"/>
    <w:rsid w:val="006D49EC"/>
    <w:rsid w:val="006E5ABA"/>
    <w:rsid w:val="007213B2"/>
    <w:rsid w:val="00782A2B"/>
    <w:rsid w:val="007B4564"/>
    <w:rsid w:val="00820140"/>
    <w:rsid w:val="00874212"/>
    <w:rsid w:val="008A6DEA"/>
    <w:rsid w:val="008B2F75"/>
    <w:rsid w:val="00902C14"/>
    <w:rsid w:val="009204E9"/>
    <w:rsid w:val="009C100B"/>
    <w:rsid w:val="00A06D16"/>
    <w:rsid w:val="00A15C40"/>
    <w:rsid w:val="00A75516"/>
    <w:rsid w:val="00A8003D"/>
    <w:rsid w:val="00AB28D7"/>
    <w:rsid w:val="00AC40EE"/>
    <w:rsid w:val="00AC7BC9"/>
    <w:rsid w:val="00AF38DE"/>
    <w:rsid w:val="00B0728E"/>
    <w:rsid w:val="00B14A8C"/>
    <w:rsid w:val="00B15B98"/>
    <w:rsid w:val="00B31FCC"/>
    <w:rsid w:val="00B433F7"/>
    <w:rsid w:val="00B44BCB"/>
    <w:rsid w:val="00B748B2"/>
    <w:rsid w:val="00B76B05"/>
    <w:rsid w:val="00BF4F63"/>
    <w:rsid w:val="00C050C9"/>
    <w:rsid w:val="00C241CF"/>
    <w:rsid w:val="00C354ED"/>
    <w:rsid w:val="00C61C19"/>
    <w:rsid w:val="00C82003"/>
    <w:rsid w:val="00CA45DA"/>
    <w:rsid w:val="00CB1047"/>
    <w:rsid w:val="00CC5F78"/>
    <w:rsid w:val="00CE2611"/>
    <w:rsid w:val="00CE747A"/>
    <w:rsid w:val="00D3734A"/>
    <w:rsid w:val="00D73DF5"/>
    <w:rsid w:val="00DB7830"/>
    <w:rsid w:val="00DD70CB"/>
    <w:rsid w:val="00DE3283"/>
    <w:rsid w:val="00DF11C8"/>
    <w:rsid w:val="00E34130"/>
    <w:rsid w:val="00EC14EE"/>
    <w:rsid w:val="00F50AC1"/>
    <w:rsid w:val="00F82AE4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F8A1"/>
  <w15:docId w15:val="{CE2EECF2-DDFE-4322-86C1-5ADC89B9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16"/>
    <w:pPr>
      <w:widowControl w:val="0"/>
      <w:jc w:val="both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50AC1"/>
    <w:rPr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50AC1"/>
    <w:rPr>
      <w:sz w:val="18"/>
      <w:szCs w:val="18"/>
    </w:rPr>
  </w:style>
  <w:style w:type="paragraph" w:styleId="Listparagraf">
    <w:name w:val="List Paragraph"/>
    <w:basedOn w:val="Normal"/>
    <w:uiPriority w:val="34"/>
    <w:qFormat/>
    <w:rsid w:val="00C354E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E41D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E41DC"/>
  </w:style>
  <w:style w:type="paragraph" w:styleId="Subsol">
    <w:name w:val="footer"/>
    <w:basedOn w:val="Normal"/>
    <w:link w:val="SubsolCaracter"/>
    <w:uiPriority w:val="99"/>
    <w:unhideWhenUsed/>
    <w:rsid w:val="00FE41D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E41DC"/>
  </w:style>
  <w:style w:type="character" w:styleId="Hyperlink">
    <w:name w:val="Hyperlink"/>
    <w:basedOn w:val="Fontdeparagrafimplicit"/>
    <w:rsid w:val="00DB7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sekol.sk/aseko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微软中国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User1</cp:lastModifiedBy>
  <cp:revision>3</cp:revision>
  <dcterms:created xsi:type="dcterms:W3CDTF">2018-12-20T07:35:00Z</dcterms:created>
  <dcterms:modified xsi:type="dcterms:W3CDTF">2018-12-20T07:58:00Z</dcterms:modified>
</cp:coreProperties>
</file>